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AF" w:rsidRDefault="003841AF">
      <w:pPr>
        <w:rPr>
          <w:rFonts w:ascii="Calibri" w:hAnsi="Calibri"/>
        </w:rPr>
      </w:pPr>
    </w:p>
    <w:p w:rsidR="003841AF" w:rsidRDefault="003841AF" w:rsidP="00A5514C">
      <w:pPr>
        <w:jc w:val="center"/>
        <w:rPr>
          <w:rFonts w:ascii="Calibri" w:hAnsi="Calibri"/>
        </w:rPr>
      </w:pPr>
    </w:p>
    <w:p w:rsidR="003841AF" w:rsidRDefault="00E90F71" w:rsidP="008C0C62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Adapted PE </w:t>
      </w:r>
      <w:r w:rsidR="00DD3039">
        <w:rPr>
          <w:rFonts w:ascii="Calibri" w:hAnsi="Calibri"/>
          <w:b/>
          <w:sz w:val="28"/>
          <w:szCs w:val="28"/>
        </w:rPr>
        <w:t>Guidelines and Goal Writing</w:t>
      </w:r>
    </w:p>
    <w:p w:rsidR="00E90F71" w:rsidRDefault="00E90F71" w:rsidP="008C0C62">
      <w:pPr>
        <w:jc w:val="center"/>
        <w:rPr>
          <w:rFonts w:ascii="Calibri" w:hAnsi="Calibri"/>
          <w:b/>
          <w:sz w:val="28"/>
          <w:szCs w:val="28"/>
        </w:rPr>
      </w:pPr>
    </w:p>
    <w:p w:rsidR="00E90F71" w:rsidRPr="001B4937" w:rsidRDefault="001B4937" w:rsidP="00E90F71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>
        <w:rPr>
          <w:rFonts w:asciiTheme="minorHAnsi" w:hAnsiTheme="minorHAnsi" w:cs="TimesNewRomanPS-BoldMT"/>
          <w:b/>
          <w:bCs/>
          <w:sz w:val="22"/>
          <w:szCs w:val="22"/>
        </w:rPr>
        <w:t xml:space="preserve">Definition:  </w:t>
      </w:r>
      <w:r w:rsidR="00E90F71" w:rsidRPr="00E90F71">
        <w:rPr>
          <w:rFonts w:asciiTheme="minorHAnsi" w:hAnsiTheme="minorHAnsi" w:cs="TimesNewRomanPS-BoldMT"/>
          <w:b/>
          <w:bCs/>
          <w:sz w:val="22"/>
          <w:szCs w:val="22"/>
        </w:rPr>
        <w:t>NC 1500-2.1 Adapted physical education</w:t>
      </w:r>
      <w:r>
        <w:rPr>
          <w:rFonts w:asciiTheme="minorHAnsi" w:hAnsiTheme="minorHAnsi" w:cs="TimesNewRomanPS-BoldMT"/>
          <w:b/>
          <w:bCs/>
          <w:sz w:val="22"/>
          <w:szCs w:val="22"/>
        </w:rPr>
        <w:t xml:space="preserve"> (from The </w:t>
      </w:r>
      <w:r w:rsidRPr="001B4937"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  <w:t>Policies Governing Services for Children with Disabilities</w:t>
      </w:r>
      <w:r>
        <w:rPr>
          <w:rFonts w:asciiTheme="minorHAnsi" w:hAnsiTheme="minorHAnsi" w:cs="TimesNewRomanPS-BoldItalicMT"/>
          <w:b/>
          <w:bCs/>
          <w:i/>
          <w:iCs/>
          <w:sz w:val="22"/>
          <w:szCs w:val="22"/>
        </w:rPr>
        <w:t>).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(a) Children with disabilities shall have equal access to the provision of physical education. Physical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education includes the development of: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(1) Physical and motor fitness;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(2) Fundamental motor skills and patterns; and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(3) Skills in individual and group games, sports, and activities (including intramural and life-time</w:t>
      </w:r>
    </w:p>
    <w:p w:rsidR="00E90F71" w:rsidRDefault="00E90F71" w:rsidP="00E90F71">
      <w:pPr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sports).</w:t>
      </w:r>
    </w:p>
    <w:p w:rsidR="00E90F71" w:rsidRPr="00E90F71" w:rsidRDefault="00E90F71" w:rsidP="00E90F71">
      <w:pPr>
        <w:rPr>
          <w:rFonts w:asciiTheme="minorHAnsi" w:hAnsiTheme="minorHAnsi" w:cs="TimesNewRomanPSMT"/>
          <w:sz w:val="22"/>
          <w:szCs w:val="22"/>
        </w:rPr>
      </w:pP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(b) If a child with a disability cannot participate in the regular physical education program,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individualized instruction in physical education designed to meet the unique needs of the child shall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be provided. Physical education may include: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(1) Modified physical education,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(2) Adapted/special physical education,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(3) Movement education, and</w:t>
      </w:r>
    </w:p>
    <w:p w:rsidR="00E90F71" w:rsidRDefault="00E90F71" w:rsidP="00E90F71">
      <w:pPr>
        <w:autoSpaceDE w:val="0"/>
        <w:autoSpaceDN w:val="0"/>
        <w:adjustRightInd w:val="0"/>
        <w:rPr>
          <w:rFonts w:asciiTheme="minorHAnsi" w:hAnsiTheme="minorHAnsi" w:cs="CourierNew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(4) Motor development</w:t>
      </w:r>
      <w:r w:rsidRPr="00E90F71">
        <w:rPr>
          <w:rFonts w:asciiTheme="minorHAnsi" w:hAnsiTheme="minorHAnsi" w:cs="CourierNewPSMT"/>
          <w:sz w:val="22"/>
          <w:szCs w:val="22"/>
        </w:rPr>
        <w:t>.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CourierNewPSMT"/>
          <w:sz w:val="22"/>
          <w:szCs w:val="22"/>
        </w:rPr>
      </w:pP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(c) Modified physical education is appropriate for a child who can participate in the general physical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education program with accommodations or modifications. These modifications can include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changing rules, equipment, time limits, etc. It can also include supports such as a sign language</w:t>
      </w:r>
    </w:p>
    <w:p w:rsid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interpreter.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(d) Adapted physical education (also called specially designed or special physical education) is</w:t>
      </w:r>
    </w:p>
    <w:p w:rsidR="00E90F71" w:rsidRPr="00E90F71" w:rsidRDefault="00E90F71" w:rsidP="00E90F71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instruction in physical education that is designed on an individual basis specifically to meet the</w:t>
      </w:r>
    </w:p>
    <w:p w:rsidR="00E90F71" w:rsidRDefault="00E90F71" w:rsidP="00E90F71">
      <w:pPr>
        <w:rPr>
          <w:rFonts w:asciiTheme="minorHAnsi" w:hAnsiTheme="minorHAnsi" w:cs="TimesNewRomanPSMT"/>
          <w:sz w:val="22"/>
          <w:szCs w:val="22"/>
        </w:rPr>
      </w:pPr>
      <w:r w:rsidRPr="00E90F71">
        <w:rPr>
          <w:rFonts w:asciiTheme="minorHAnsi" w:hAnsiTheme="minorHAnsi" w:cs="TimesNewRomanPSMT"/>
          <w:sz w:val="22"/>
          <w:szCs w:val="22"/>
        </w:rPr>
        <w:t>needs of a child with a disability.</w:t>
      </w:r>
    </w:p>
    <w:p w:rsidR="00E90F71" w:rsidRDefault="00E90F71" w:rsidP="00E90F71">
      <w:pPr>
        <w:rPr>
          <w:rFonts w:asciiTheme="minorHAnsi" w:hAnsiTheme="minorHAnsi" w:cs="TimesNewRomanPSMT"/>
          <w:sz w:val="22"/>
          <w:szCs w:val="22"/>
        </w:rPr>
      </w:pPr>
    </w:p>
    <w:p w:rsidR="00E90F71" w:rsidRPr="001B4937" w:rsidRDefault="00E90F71" w:rsidP="001B4937">
      <w:pPr>
        <w:pStyle w:val="Heading3"/>
        <w:widowControl w:val="0"/>
        <w:spacing w:after="80"/>
        <w:jc w:val="left"/>
        <w:rPr>
          <w:rFonts w:asciiTheme="minorHAnsi" w:hAnsiTheme="minorHAnsi"/>
          <w:b/>
          <w:bCs/>
          <w:sz w:val="22"/>
          <w:szCs w:val="22"/>
        </w:rPr>
      </w:pPr>
      <w:r w:rsidRPr="00E90F71">
        <w:rPr>
          <w:rFonts w:asciiTheme="minorHAnsi" w:hAnsiTheme="minorHAnsi"/>
          <w:b/>
          <w:bCs/>
          <w:sz w:val="22"/>
          <w:szCs w:val="22"/>
        </w:rPr>
        <w:t>What is Adapted Physical Education (APE)?</w:t>
      </w:r>
      <w:r w:rsidRPr="00E90F71">
        <w:rPr>
          <w:rFonts w:asciiTheme="minorHAnsi" w:hAnsiTheme="minorHAnsi"/>
          <w:sz w:val="22"/>
          <w:szCs w:val="22"/>
        </w:rPr>
        <w:t> </w:t>
      </w:r>
    </w:p>
    <w:p w:rsidR="00E90F71" w:rsidRPr="00E90F71" w:rsidRDefault="00E90F71" w:rsidP="00E90F71">
      <w:pPr>
        <w:pStyle w:val="BodyText3"/>
        <w:widowControl w:val="0"/>
        <w:spacing w:after="0" w:line="240" w:lineRule="auto"/>
        <w:rPr>
          <w:rFonts w:asciiTheme="minorHAnsi" w:hAnsiTheme="minorHAnsi"/>
          <w:sz w:val="22"/>
          <w:szCs w:val="22"/>
        </w:rPr>
      </w:pPr>
      <w:r w:rsidRPr="00E90F71">
        <w:rPr>
          <w:rFonts w:asciiTheme="minorHAnsi" w:hAnsiTheme="minorHAnsi"/>
          <w:sz w:val="22"/>
          <w:szCs w:val="22"/>
        </w:rPr>
        <w:t xml:space="preserve"> Adapted PE </w:t>
      </w:r>
      <w:r w:rsidRPr="00E90F71">
        <w:rPr>
          <w:rFonts w:asciiTheme="minorHAnsi" w:hAnsiTheme="minorHAnsi"/>
          <w:sz w:val="22"/>
          <w:szCs w:val="22"/>
          <w:u w:val="single"/>
        </w:rPr>
        <w:t>is</w:t>
      </w:r>
      <w:r w:rsidRPr="00E90F71">
        <w:rPr>
          <w:rFonts w:asciiTheme="minorHAnsi" w:hAnsiTheme="minorHAnsi"/>
          <w:sz w:val="22"/>
          <w:szCs w:val="22"/>
        </w:rPr>
        <w:t xml:space="preserve"> Special Education, </w:t>
      </w:r>
      <w:r w:rsidRPr="00E90F71">
        <w:rPr>
          <w:rFonts w:asciiTheme="minorHAnsi" w:hAnsiTheme="minorHAnsi"/>
          <w:b/>
          <w:bCs/>
          <w:sz w:val="22"/>
          <w:szCs w:val="22"/>
          <w:u w:val="single"/>
        </w:rPr>
        <w:t>NOT</w:t>
      </w:r>
      <w:r w:rsidRPr="00E90F71">
        <w:rPr>
          <w:rFonts w:asciiTheme="minorHAnsi" w:hAnsiTheme="minorHAnsi"/>
          <w:sz w:val="22"/>
          <w:szCs w:val="22"/>
        </w:rPr>
        <w:t xml:space="preserve"> a related service.</w:t>
      </w:r>
    </w:p>
    <w:p w:rsidR="00E90F71" w:rsidRPr="00E90F71" w:rsidRDefault="00E90F71" w:rsidP="00E90F71">
      <w:pPr>
        <w:pStyle w:val="BodyText3"/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E90F71">
        <w:rPr>
          <w:rFonts w:asciiTheme="minorHAnsi" w:hAnsiTheme="minorHAnsi"/>
          <w:sz w:val="22"/>
          <w:szCs w:val="22"/>
        </w:rPr>
        <w:t xml:space="preserve">Adapted PE is a </w:t>
      </w:r>
      <w:r w:rsidRPr="00E90F71">
        <w:rPr>
          <w:rFonts w:asciiTheme="minorHAnsi" w:hAnsiTheme="minorHAnsi"/>
          <w:b/>
          <w:bCs/>
          <w:sz w:val="22"/>
          <w:szCs w:val="22"/>
        </w:rPr>
        <w:t xml:space="preserve">program, </w:t>
      </w:r>
      <w:r w:rsidRPr="00E90F71">
        <w:rPr>
          <w:rFonts w:asciiTheme="minorHAnsi" w:hAnsiTheme="minorHAnsi"/>
          <w:sz w:val="22"/>
          <w:szCs w:val="22"/>
        </w:rPr>
        <w:t xml:space="preserve">not a </w:t>
      </w:r>
      <w:r w:rsidRPr="00E90F71">
        <w:rPr>
          <w:rFonts w:asciiTheme="minorHAnsi" w:hAnsiTheme="minorHAnsi"/>
          <w:b/>
          <w:bCs/>
          <w:sz w:val="22"/>
          <w:szCs w:val="22"/>
        </w:rPr>
        <w:t>placement.</w:t>
      </w:r>
    </w:p>
    <w:p w:rsidR="00E90F71" w:rsidRPr="00E90F71" w:rsidRDefault="00E90F71" w:rsidP="00E90F71">
      <w:pPr>
        <w:pStyle w:val="BodyText3"/>
        <w:widowControl w:val="0"/>
        <w:spacing w:after="0" w:line="240" w:lineRule="auto"/>
        <w:rPr>
          <w:rFonts w:asciiTheme="minorHAnsi" w:hAnsiTheme="minorHAnsi"/>
          <w:b/>
          <w:bCs/>
          <w:sz w:val="22"/>
          <w:szCs w:val="22"/>
        </w:rPr>
      </w:pPr>
      <w:r w:rsidRPr="00E90F71">
        <w:rPr>
          <w:rFonts w:asciiTheme="minorHAnsi" w:hAnsiTheme="minorHAnsi"/>
          <w:b/>
          <w:bCs/>
          <w:sz w:val="22"/>
          <w:szCs w:val="22"/>
        </w:rPr>
        <w:t> </w:t>
      </w:r>
    </w:p>
    <w:p w:rsidR="00E90F71" w:rsidRPr="00E90F71" w:rsidRDefault="00E90F71" w:rsidP="00E90F71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b/>
          <w:bCs/>
          <w:sz w:val="22"/>
          <w:szCs w:val="22"/>
        </w:rPr>
      </w:pPr>
      <w:r w:rsidRPr="00E90F71">
        <w:rPr>
          <w:rFonts w:asciiTheme="minorHAnsi" w:hAnsiTheme="minorHAnsi"/>
          <w:b/>
          <w:bCs/>
          <w:sz w:val="22"/>
          <w:szCs w:val="22"/>
        </w:rPr>
        <w:t>How is the Need for APE Determined?</w:t>
      </w:r>
    </w:p>
    <w:p w:rsidR="00E90F71" w:rsidRPr="00E90F71" w:rsidRDefault="00E90F71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E90F71">
        <w:rPr>
          <w:rFonts w:asciiTheme="minorHAnsi" w:hAnsiTheme="minorHAnsi"/>
          <w:sz w:val="22"/>
          <w:szCs w:val="22"/>
        </w:rPr>
        <w:t> The IEP Team determines a student’s need for APE.</w:t>
      </w:r>
    </w:p>
    <w:p w:rsidR="00E90F71" w:rsidRPr="00E90F71" w:rsidRDefault="00E90F71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E90F71">
        <w:rPr>
          <w:rFonts w:asciiTheme="minorHAnsi" w:hAnsiTheme="minorHAnsi"/>
          <w:sz w:val="22"/>
          <w:szCs w:val="22"/>
        </w:rPr>
        <w:t> The IEP team should include an APE specialist, if available, and the general PE teacher.</w:t>
      </w:r>
    </w:p>
    <w:p w:rsidR="00E90F71" w:rsidRPr="00E90F71" w:rsidRDefault="00E90F71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E90F71">
        <w:rPr>
          <w:rFonts w:asciiTheme="minorHAnsi" w:hAnsiTheme="minorHAnsi"/>
          <w:sz w:val="22"/>
          <w:szCs w:val="22"/>
        </w:rPr>
        <w:t> To determine eligibility, an APE evaluation must take place in accordance with NC policy {NC 1500-2-11A}.</w:t>
      </w:r>
    </w:p>
    <w:p w:rsidR="00E90F71" w:rsidRDefault="00E90F71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  <w:r w:rsidRPr="00E90F71">
        <w:rPr>
          <w:rFonts w:asciiTheme="minorHAnsi" w:hAnsiTheme="minorHAnsi"/>
          <w:sz w:val="22"/>
          <w:szCs w:val="22"/>
        </w:rPr>
        <w:t> Goal (s) must be developed if eligibility for Adapted PE is determined.</w:t>
      </w:r>
    </w:p>
    <w:p w:rsidR="004827F9" w:rsidRDefault="004827F9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</w:p>
    <w:p w:rsidR="004827F9" w:rsidRDefault="004827F9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</w:p>
    <w:p w:rsidR="004827F9" w:rsidRDefault="004827F9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</w:p>
    <w:p w:rsidR="00506A66" w:rsidRDefault="00506A66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</w:p>
    <w:p w:rsidR="004827F9" w:rsidRDefault="004827F9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</w:p>
    <w:p w:rsidR="001B4937" w:rsidRPr="00B6685B" w:rsidRDefault="00B6685B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NC Adapted PE Advisory Council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10/26/201</w:t>
      </w:r>
      <w:r w:rsidR="00506A66">
        <w:rPr>
          <w:rFonts w:asciiTheme="minorHAnsi" w:hAnsiTheme="minorHAnsi"/>
        </w:rPr>
        <w:t>1</w:t>
      </w:r>
    </w:p>
    <w:p w:rsidR="004827F9" w:rsidRDefault="004827F9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</w:rPr>
      </w:pPr>
    </w:p>
    <w:p w:rsidR="00B6685B" w:rsidRDefault="00B6685B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</w:p>
    <w:p w:rsidR="00B6685B" w:rsidRDefault="00B6685B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</w:p>
    <w:p w:rsidR="00B6685B" w:rsidRDefault="00B6685B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</w:p>
    <w:p w:rsidR="00506A66" w:rsidRDefault="00506A66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</w:p>
    <w:p w:rsidR="004827F9" w:rsidRDefault="00335D0F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 Educational Plan (DEC 4)</w:t>
      </w:r>
    </w:p>
    <w:p w:rsidR="004827F9" w:rsidRDefault="004827F9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b/>
          <w:sz w:val="22"/>
          <w:szCs w:val="22"/>
        </w:rPr>
      </w:pPr>
    </w:p>
    <w:p w:rsidR="004827F9" w:rsidRPr="004827F9" w:rsidRDefault="004827F9" w:rsidP="00E90F71">
      <w:pPr>
        <w:pStyle w:val="BodyText3"/>
        <w:widowControl w:val="0"/>
        <w:spacing w:after="0" w:line="240" w:lineRule="auto"/>
        <w:ind w:left="360" w:hanging="360"/>
        <w:jc w:val="left"/>
        <w:rPr>
          <w:rFonts w:asciiTheme="minorHAnsi" w:hAnsiTheme="minorHAnsi"/>
          <w:sz w:val="22"/>
          <w:szCs w:val="22"/>
          <w:u w:val="single"/>
        </w:rPr>
      </w:pPr>
      <w:r w:rsidRPr="004827F9">
        <w:rPr>
          <w:rFonts w:asciiTheme="minorHAnsi" w:hAnsiTheme="minorHAnsi"/>
          <w:sz w:val="22"/>
          <w:szCs w:val="22"/>
          <w:u w:val="single"/>
        </w:rPr>
        <w:t xml:space="preserve">Present Level of Academic Achievement and Functional Performance is comprised of 5 parts.  </w:t>
      </w:r>
    </w:p>
    <w:p w:rsidR="004827F9" w:rsidRPr="004827F9" w:rsidRDefault="004827F9" w:rsidP="004827F9">
      <w:pPr>
        <w:pStyle w:val="BodyText3"/>
        <w:widowControl w:val="0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Data based student specific information related to current academic achievement and functional performance.</w:t>
      </w:r>
    </w:p>
    <w:p w:rsidR="004827F9" w:rsidRPr="004827F9" w:rsidRDefault="004827F9" w:rsidP="004827F9">
      <w:pPr>
        <w:pStyle w:val="BodyText3"/>
        <w:widowControl w:val="0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Strengths of the student.</w:t>
      </w:r>
    </w:p>
    <w:p w:rsidR="004827F9" w:rsidRPr="004827F9" w:rsidRDefault="004827F9" w:rsidP="004827F9">
      <w:pPr>
        <w:pStyle w:val="BodyText3"/>
        <w:widowControl w:val="0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Needs resulting from the disability.</w:t>
      </w:r>
    </w:p>
    <w:p w:rsidR="004827F9" w:rsidRPr="004827F9" w:rsidRDefault="004827F9" w:rsidP="004827F9">
      <w:pPr>
        <w:pStyle w:val="BodyText3"/>
        <w:widowControl w:val="0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Effects of the disability on involvement and programs in the general education curriculum.</w:t>
      </w:r>
    </w:p>
    <w:p w:rsidR="004827F9" w:rsidRPr="004827F9" w:rsidRDefault="004827F9" w:rsidP="004827F9">
      <w:pPr>
        <w:pStyle w:val="BodyText3"/>
        <w:widowControl w:val="0"/>
        <w:numPr>
          <w:ilvl w:val="0"/>
          <w:numId w:val="1"/>
        </w:numPr>
        <w:spacing w:after="0" w:line="240" w:lineRule="auto"/>
        <w:jc w:val="lef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statement describing the student’s functional performance in the school environment.</w:t>
      </w:r>
    </w:p>
    <w:p w:rsidR="001B4937" w:rsidRDefault="001B4937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4827F9" w:rsidRDefault="004827F9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For example:  Based on assessment data and anecdotal logs of observations ___________ is able to  _________________________________________________________________________________.  </w:t>
      </w:r>
    </w:p>
    <w:p w:rsidR="004827F9" w:rsidRDefault="004827F9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______________ Continues to have difficulty with  ________________________________________.  </w:t>
      </w:r>
      <w:r w:rsidR="001B4937">
        <w:rPr>
          <w:rFonts w:asciiTheme="minorHAnsi" w:hAnsiTheme="minorHAnsi"/>
          <w:sz w:val="22"/>
          <w:szCs w:val="22"/>
        </w:rPr>
        <w:t>These</w:t>
      </w:r>
      <w:r>
        <w:rPr>
          <w:rFonts w:asciiTheme="minorHAnsi" w:hAnsiTheme="minorHAnsi"/>
          <w:sz w:val="22"/>
          <w:szCs w:val="22"/>
        </w:rPr>
        <w:t xml:space="preserve"> skills impact his (her) ability to participate in the general education environment because __________________________________________________________.  These skills also impact his/her ability to function in the total school environment. </w:t>
      </w:r>
      <w:r w:rsidR="001B4937">
        <w:rPr>
          <w:rFonts w:asciiTheme="minorHAnsi" w:hAnsiTheme="minorHAnsi"/>
          <w:sz w:val="22"/>
          <w:szCs w:val="22"/>
        </w:rPr>
        <w:t>(</w:t>
      </w:r>
      <w:r w:rsidR="001B4937" w:rsidRPr="004827F9">
        <w:rPr>
          <w:rFonts w:asciiTheme="minorHAnsi" w:hAnsiTheme="minorHAnsi"/>
          <w:i/>
          <w:sz w:val="22"/>
          <w:szCs w:val="22"/>
        </w:rPr>
        <w:t xml:space="preserve">Or if no impact you would </w:t>
      </w:r>
      <w:r w:rsidR="001B4937">
        <w:rPr>
          <w:rFonts w:asciiTheme="minorHAnsi" w:hAnsiTheme="minorHAnsi"/>
          <w:i/>
          <w:sz w:val="22"/>
          <w:szCs w:val="22"/>
        </w:rPr>
        <w:t>write: These skills do not impact</w:t>
      </w:r>
      <w:r w:rsidR="001B4937" w:rsidRPr="004827F9">
        <w:rPr>
          <w:rFonts w:asciiTheme="minorHAnsi" w:hAnsiTheme="minorHAnsi"/>
          <w:i/>
          <w:sz w:val="22"/>
          <w:szCs w:val="22"/>
        </w:rPr>
        <w:t xml:space="preserve"> his/her ability to function in the total school environment</w:t>
      </w:r>
      <w:r w:rsidR="001B4937">
        <w:rPr>
          <w:rFonts w:asciiTheme="minorHAnsi" w:hAnsiTheme="minorHAnsi"/>
          <w:sz w:val="22"/>
          <w:szCs w:val="22"/>
        </w:rPr>
        <w:t>.)</w:t>
      </w:r>
    </w:p>
    <w:p w:rsidR="004827F9" w:rsidRDefault="004827F9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4827F9" w:rsidRDefault="004827F9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Annual Goal:</w:t>
      </w:r>
    </w:p>
    <w:p w:rsid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annual goal consists  of 4 parts.</w:t>
      </w:r>
    </w:p>
    <w:p w:rsidR="00335D0F" w:rsidRDefault="00335D0F" w:rsidP="00335D0F">
      <w:pPr>
        <w:pStyle w:val="BodyText3"/>
        <w:widowControl w:val="0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Any important givens/conditions as applicable (when, with what, where….).</w:t>
      </w:r>
    </w:p>
    <w:p w:rsidR="00335D0F" w:rsidRDefault="00335D0F" w:rsidP="00335D0F">
      <w:pPr>
        <w:pStyle w:val="BodyText3"/>
        <w:widowControl w:val="0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skill domain area.</w:t>
      </w:r>
    </w:p>
    <w:p w:rsidR="00335D0F" w:rsidRDefault="00335D0F" w:rsidP="00335D0F">
      <w:pPr>
        <w:pStyle w:val="BodyText3"/>
        <w:widowControl w:val="0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 observable learner performance.</w:t>
      </w:r>
    </w:p>
    <w:p w:rsidR="00335D0F" w:rsidRPr="00335D0F" w:rsidRDefault="00335D0F" w:rsidP="00335D0F">
      <w:pPr>
        <w:pStyle w:val="BodyText3"/>
        <w:widowControl w:val="0"/>
        <w:numPr>
          <w:ilvl w:val="0"/>
          <w:numId w:val="2"/>
        </w:numPr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Measurable criteria which specify the level at which the student’s performance will be acceptable.    Must include a minimum of one measurement of progress as long as it sufficient to gather ALL of the data needed to report progress on each annual goal.</w:t>
      </w:r>
    </w:p>
    <w:p w:rsidR="004827F9" w:rsidRDefault="004827F9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335D0F" w:rsidRDefault="004827F9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Example:  Given </w:t>
      </w:r>
      <w:r>
        <w:rPr>
          <w:rFonts w:asciiTheme="minorHAnsi" w:hAnsiTheme="minorHAnsi"/>
          <w:sz w:val="22"/>
          <w:szCs w:val="22"/>
          <w:u w:val="single"/>
        </w:rPr>
        <w:t xml:space="preserve">    (skill area)      </w:t>
      </w:r>
      <w:r w:rsidR="00335D0F">
        <w:rPr>
          <w:rFonts w:asciiTheme="minorHAnsi" w:hAnsiTheme="minorHAnsi"/>
          <w:sz w:val="22"/>
          <w:szCs w:val="22"/>
        </w:rPr>
        <w:t xml:space="preserve">, </w:t>
      </w:r>
      <w:r w:rsidR="00335D0F">
        <w:rPr>
          <w:rFonts w:asciiTheme="minorHAnsi" w:hAnsiTheme="minorHAnsi"/>
          <w:sz w:val="22"/>
          <w:szCs w:val="22"/>
          <w:u w:val="single"/>
        </w:rPr>
        <w:t xml:space="preserve">   (Student)       will     (observable performance)      in      measurable criteria       .</w:t>
      </w:r>
    </w:p>
    <w:p w:rsid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  <w:u w:val="single"/>
        </w:rPr>
      </w:pPr>
    </w:p>
    <w:p w:rsid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Short Term Objectives:</w:t>
      </w:r>
      <w:r>
        <w:rPr>
          <w:rFonts w:asciiTheme="minorHAnsi" w:hAnsiTheme="minorHAnsi"/>
          <w:sz w:val="22"/>
          <w:szCs w:val="22"/>
        </w:rPr>
        <w:t xml:space="preserve">  </w:t>
      </w:r>
    </w:p>
    <w:p w:rsidR="001B4937" w:rsidRDefault="001B4937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Short term objectives are required </w:t>
      </w:r>
      <w:r w:rsidRPr="001B4937">
        <w:rPr>
          <w:rFonts w:asciiTheme="minorHAnsi" w:hAnsiTheme="minorHAnsi"/>
          <w:b/>
          <w:sz w:val="22"/>
          <w:szCs w:val="22"/>
        </w:rPr>
        <w:t xml:space="preserve">only </w:t>
      </w:r>
      <w:r>
        <w:rPr>
          <w:rFonts w:asciiTheme="minorHAnsi" w:hAnsiTheme="minorHAnsi"/>
          <w:sz w:val="22"/>
          <w:szCs w:val="22"/>
        </w:rPr>
        <w:t>for students in Grades 3-10 who are assessed with NCEXTEND1.</w:t>
      </w:r>
    </w:p>
    <w:p w:rsid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  <w:u w:val="single"/>
        </w:rPr>
      </w:pPr>
    </w:p>
    <w:p w:rsid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Participations/Accommodations:</w:t>
      </w:r>
    </w:p>
    <w:p w:rsid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IEP team determines if accommodations are needed if the student will be participating with general education peers – whether the student is receiving adapted PE or PE with accommodations.</w:t>
      </w:r>
    </w:p>
    <w:p w:rsidR="001B4937" w:rsidRDefault="001B4937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1B4937" w:rsidRDefault="001B4937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Special Education location:</w:t>
      </w:r>
    </w:p>
    <w:p w:rsid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IEP team determines the amount of service time for adapted PE (e.g.</w:t>
      </w:r>
      <w:r w:rsidR="001B4937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 xml:space="preserve"> 1 x per week @ 45 minutes per session)</w:t>
      </w:r>
      <w:r w:rsidR="001B4937">
        <w:rPr>
          <w:rFonts w:asciiTheme="minorHAnsi" w:hAnsiTheme="minorHAnsi"/>
          <w:sz w:val="22"/>
          <w:szCs w:val="22"/>
        </w:rPr>
        <w:t xml:space="preserve"> and where the service will be provided (e.g., Special Education or Regular Education).</w:t>
      </w:r>
    </w:p>
    <w:p w:rsid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335D0F" w:rsidRPr="00335D0F" w:rsidRDefault="00335D0F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4827F9" w:rsidRPr="004827F9" w:rsidRDefault="004827F9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</w:p>
    <w:p w:rsidR="004827F9" w:rsidRDefault="004827F9" w:rsidP="004827F9">
      <w:pPr>
        <w:pStyle w:val="BodyText3"/>
        <w:widowControl w:val="0"/>
        <w:spacing w:after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4827F9" w:rsidRPr="004827F9" w:rsidRDefault="004827F9" w:rsidP="004827F9">
      <w:pPr>
        <w:pStyle w:val="BodyText3"/>
        <w:widowControl w:val="0"/>
        <w:spacing w:after="0" w:line="240" w:lineRule="auto"/>
        <w:jc w:val="center"/>
        <w:rPr>
          <w:rFonts w:asciiTheme="minorHAnsi" w:hAnsiTheme="minorHAnsi"/>
          <w:i/>
          <w:sz w:val="22"/>
          <w:szCs w:val="22"/>
        </w:rPr>
      </w:pPr>
    </w:p>
    <w:p w:rsidR="00E90F71" w:rsidRPr="00B6685B" w:rsidRDefault="00B6685B" w:rsidP="00E90F71">
      <w:pPr>
        <w:widowControl w:val="0"/>
        <w:rPr>
          <w:rFonts w:asciiTheme="minorHAnsi" w:hAnsiTheme="minorHAnsi"/>
          <w:sz w:val="18"/>
          <w:szCs w:val="18"/>
        </w:rPr>
      </w:pPr>
      <w:r w:rsidRPr="00B6685B">
        <w:rPr>
          <w:rFonts w:asciiTheme="minorHAnsi" w:hAnsiTheme="minorHAnsi"/>
          <w:sz w:val="18"/>
          <w:szCs w:val="18"/>
        </w:rPr>
        <w:t>NC Adapted PE</w:t>
      </w:r>
      <w:r>
        <w:rPr>
          <w:rFonts w:asciiTheme="minorHAnsi" w:hAnsiTheme="minorHAnsi"/>
          <w:sz w:val="18"/>
          <w:szCs w:val="18"/>
        </w:rPr>
        <w:t xml:space="preserve"> Advisory Council</w:t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ab/>
        <w:t>10/26/2011</w:t>
      </w:r>
    </w:p>
    <w:p w:rsidR="00D00473" w:rsidRPr="003841AF" w:rsidRDefault="00D00473">
      <w:pPr>
        <w:rPr>
          <w:rFonts w:ascii="Calibri" w:hAnsi="Calibri"/>
        </w:rPr>
      </w:pPr>
    </w:p>
    <w:sectPr w:rsidR="00D00473" w:rsidRPr="003841AF" w:rsidSect="00313169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C0D1F"/>
    <w:multiLevelType w:val="hybridMultilevel"/>
    <w:tmpl w:val="7BF25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14B8F"/>
    <w:multiLevelType w:val="hybridMultilevel"/>
    <w:tmpl w:val="5D420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1AF"/>
    <w:rsid w:val="000A231B"/>
    <w:rsid w:val="000F3810"/>
    <w:rsid w:val="001655E0"/>
    <w:rsid w:val="00174444"/>
    <w:rsid w:val="001B4937"/>
    <w:rsid w:val="00222C59"/>
    <w:rsid w:val="00313169"/>
    <w:rsid w:val="00335D0F"/>
    <w:rsid w:val="00351653"/>
    <w:rsid w:val="00383062"/>
    <w:rsid w:val="003841AF"/>
    <w:rsid w:val="004827F9"/>
    <w:rsid w:val="00506A66"/>
    <w:rsid w:val="005706D3"/>
    <w:rsid w:val="005F40D0"/>
    <w:rsid w:val="00815EE9"/>
    <w:rsid w:val="008C0C62"/>
    <w:rsid w:val="00987195"/>
    <w:rsid w:val="009D72F4"/>
    <w:rsid w:val="00A34917"/>
    <w:rsid w:val="00A5514C"/>
    <w:rsid w:val="00B6685B"/>
    <w:rsid w:val="00D00473"/>
    <w:rsid w:val="00DD3039"/>
    <w:rsid w:val="00E90F71"/>
    <w:rsid w:val="00EE237C"/>
    <w:rsid w:val="00F2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40D0"/>
    <w:rPr>
      <w:sz w:val="24"/>
      <w:szCs w:val="24"/>
    </w:rPr>
  </w:style>
  <w:style w:type="paragraph" w:styleId="Heading3">
    <w:name w:val="heading 3"/>
    <w:link w:val="Heading3Char"/>
    <w:uiPriority w:val="9"/>
    <w:qFormat/>
    <w:rsid w:val="00E90F71"/>
    <w:pPr>
      <w:spacing w:after="160"/>
      <w:jc w:val="center"/>
      <w:outlineLvl w:val="2"/>
    </w:pPr>
    <w:rPr>
      <w:rFonts w:ascii="Goudy Old Style" w:hAnsi="Goudy Old Style"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3810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90F71"/>
    <w:rPr>
      <w:rFonts w:ascii="Goudy Old Style" w:hAnsi="Goudy Old Style"/>
      <w:color w:val="000000"/>
      <w:kern w:val="28"/>
      <w:sz w:val="28"/>
      <w:szCs w:val="28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E90F71"/>
    <w:pPr>
      <w:spacing w:after="160" w:line="300" w:lineRule="auto"/>
      <w:jc w:val="both"/>
    </w:pPr>
    <w:rPr>
      <w:rFonts w:ascii="Goudy Old Style" w:hAnsi="Goudy Old Style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E90F71"/>
    <w:rPr>
      <w:rFonts w:ascii="Goudy Old Style" w:hAnsi="Goudy Old Style"/>
      <w:color w:val="000000"/>
      <w:kern w:val="28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rsid w:val="001B4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9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604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in the PE setting with a focus on Augmentative &amp; Alternative Communication</vt:lpstr>
    </vt:vector>
  </TitlesOfParts>
  <Company>Guilford County Schools</Company>
  <LinksUpToDate>false</LinksUpToDate>
  <CharactersWithSpaces>4290</CharactersWithSpaces>
  <SharedDoc>false</SharedDoc>
  <HLinks>
    <vt:vector size="12" baseType="variant"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http://en.wikipedia.org/wiki/Technology</vt:lpwstr>
      </vt:variant>
      <vt:variant>
        <vt:lpwstr/>
      </vt:variant>
      <vt:variant>
        <vt:i4>7471165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http://en.wikipedia.org/wiki/Disability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in the PE setting with a focus on Augmentative &amp; Alternative Communication</dc:title>
  <dc:subject/>
  <dc:creator>Guilford County Schools</dc:creator>
  <cp:keywords/>
  <dc:description/>
  <cp:lastModifiedBy>PCS</cp:lastModifiedBy>
  <cp:revision>2</cp:revision>
  <cp:lastPrinted>2011-10-27T18:08:00Z</cp:lastPrinted>
  <dcterms:created xsi:type="dcterms:W3CDTF">2012-02-03T21:27:00Z</dcterms:created>
  <dcterms:modified xsi:type="dcterms:W3CDTF">2012-02-03T21:27:00Z</dcterms:modified>
</cp:coreProperties>
</file>