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1" w:rsidRDefault="005539CE" w:rsidP="00AA1597">
      <w:pPr>
        <w:spacing w:after="120"/>
        <w:jc w:val="center"/>
        <w:rPr>
          <w:rFonts w:ascii="Palatino" w:hAnsi="Palatino"/>
          <w:b/>
          <w:sz w:val="28"/>
          <w:szCs w:val="28"/>
        </w:rPr>
      </w:pPr>
      <w:r w:rsidRPr="005539CE">
        <w:rPr>
          <w:rFonts w:ascii="Palatino" w:hAnsi="Palatino"/>
          <w:b/>
          <w:sz w:val="28"/>
          <w:szCs w:val="28"/>
        </w:rPr>
        <w:t>MOTOR PROFILE</w:t>
      </w:r>
    </w:p>
    <w:p w:rsidR="00AA1597" w:rsidRDefault="00AA3395" w:rsidP="00AA1597">
      <w:pPr>
        <w:spacing w:after="120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6pt;width:540.75pt;height:0;z-index:251658240" o:connectortype="straight" strokeweight="1.5pt"/>
        </w:pict>
      </w:r>
      <w:r w:rsidR="00247EB8">
        <w:rPr>
          <w:rFonts w:ascii="Palatino" w:hAnsi="Palatino"/>
          <w:b/>
          <w:sz w:val="28"/>
          <w:szCs w:val="28"/>
        </w:rPr>
        <w:t>Specially Designed</w:t>
      </w:r>
      <w:r w:rsidR="00AA1597">
        <w:rPr>
          <w:rFonts w:ascii="Palatino" w:hAnsi="Palatino"/>
          <w:b/>
          <w:sz w:val="28"/>
          <w:szCs w:val="28"/>
        </w:rPr>
        <w:t xml:space="preserve"> Physical Education</w:t>
      </w:r>
    </w:p>
    <w:p w:rsidR="005539CE" w:rsidRPr="0095669E" w:rsidRDefault="005539CE" w:rsidP="0095669E">
      <w:pPr>
        <w:rPr>
          <w:rFonts w:ascii="Palatino" w:hAnsi="Palatino"/>
          <w:b/>
          <w:sz w:val="4"/>
          <w:szCs w:val="4"/>
        </w:rPr>
      </w:pPr>
    </w:p>
    <w:p w:rsidR="0095669E" w:rsidRPr="0095669E" w:rsidRDefault="0095669E" w:rsidP="0095669E">
      <w:pPr>
        <w:rPr>
          <w:rFonts w:ascii="Palatino" w:hAnsi="Palatino"/>
          <w:b/>
          <w:sz w:val="20"/>
          <w:szCs w:val="20"/>
        </w:rPr>
      </w:pPr>
      <w:r w:rsidRPr="0095669E">
        <w:rPr>
          <w:rFonts w:ascii="Palatino" w:hAnsi="Palatino"/>
          <w:b/>
          <w:sz w:val="20"/>
          <w:szCs w:val="20"/>
        </w:rPr>
        <w:t xml:space="preserve">To be completed by the </w:t>
      </w:r>
      <w:r>
        <w:rPr>
          <w:rFonts w:ascii="Palatino" w:hAnsi="Palatino"/>
          <w:b/>
          <w:sz w:val="20"/>
          <w:szCs w:val="20"/>
        </w:rPr>
        <w:t>EC teacher.</w:t>
      </w:r>
    </w:p>
    <w:p w:rsidR="005539CE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28" type="#_x0000_t32" style="position:absolute;margin-left:291pt;margin-top:11.55pt;width:228.75pt;height:0;z-index:251660288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shape id="_x0000_s1027" type="#_x0000_t32" style="position:absolute;margin-left:39pt;margin-top:11.55pt;width:181.5pt;height:0;z-index:251659264" o:connectortype="straight"/>
        </w:pict>
      </w:r>
      <w:r w:rsidR="005539CE" w:rsidRPr="00774BFC">
        <w:rPr>
          <w:rFonts w:ascii="Palatino" w:hAnsi="Palatino"/>
          <w:sz w:val="20"/>
          <w:szCs w:val="20"/>
        </w:rPr>
        <w:t>Student:</w:t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  <w:t>School:</w:t>
      </w:r>
    </w:p>
    <w:p w:rsidR="005539CE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7" type="#_x0000_t32" style="position:absolute;margin-left:474pt;margin-top:10.1pt;width:45.75pt;height:0;z-index:251699200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shape id="_x0000_s1032" type="#_x0000_t32" style="position:absolute;margin-left:372pt;margin-top:10.1pt;width:45.75pt;height:0;z-index:251664384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shape id="_x0000_s1066" type="#_x0000_t32" style="position:absolute;margin-left:286.5pt;margin-top:10.1pt;width:45.75pt;height:0;z-index:251698176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shape id="_x0000_s1029" type="#_x0000_t32" style="position:absolute;margin-left:50.25pt;margin-top:10.1pt;width:168.75pt;height:0;z-index:251661312" o:connectortype="straight"/>
        </w:pict>
      </w:r>
      <w:r w:rsidR="005539CE" w:rsidRPr="00774BFC">
        <w:rPr>
          <w:rFonts w:ascii="Palatino" w:hAnsi="Palatino"/>
          <w:sz w:val="20"/>
          <w:szCs w:val="20"/>
        </w:rPr>
        <w:t xml:space="preserve">Birth Date: </w:t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  <w:t>Grade:</w:t>
      </w:r>
      <w:r w:rsidR="00AA1597">
        <w:rPr>
          <w:rFonts w:ascii="Palatino" w:hAnsi="Palatino"/>
          <w:sz w:val="20"/>
          <w:szCs w:val="20"/>
        </w:rPr>
        <w:tab/>
      </w:r>
      <w:r w:rsidR="00AA1597">
        <w:rPr>
          <w:rFonts w:ascii="Palatino" w:hAnsi="Palatino"/>
          <w:sz w:val="20"/>
          <w:szCs w:val="20"/>
        </w:rPr>
        <w:tab/>
        <w:t xml:space="preserve">          </w:t>
      </w:r>
      <w:r w:rsidR="005539CE" w:rsidRPr="00774BFC">
        <w:rPr>
          <w:rFonts w:ascii="Palatino" w:hAnsi="Palatino"/>
          <w:sz w:val="20"/>
          <w:szCs w:val="20"/>
        </w:rPr>
        <w:t xml:space="preserve">Age: </w:t>
      </w:r>
      <w:r w:rsidR="00AA1597">
        <w:rPr>
          <w:rFonts w:ascii="Palatino" w:hAnsi="Palatino"/>
          <w:sz w:val="20"/>
          <w:szCs w:val="20"/>
        </w:rPr>
        <w:tab/>
      </w:r>
      <w:r w:rsidR="00AA1597">
        <w:rPr>
          <w:rFonts w:ascii="Palatino" w:hAnsi="Palatino"/>
          <w:sz w:val="20"/>
          <w:szCs w:val="20"/>
        </w:rPr>
        <w:tab/>
        <w:t xml:space="preserve">  Gender:</w:t>
      </w:r>
    </w:p>
    <w:p w:rsidR="005539CE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33" type="#_x0000_t32" style="position:absolute;margin-left:291pt;margin-top:9.45pt;width:228.75pt;height:0;z-index:251665408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shape id="_x0000_s1031" type="#_x0000_t32" style="position:absolute;margin-left:93.75pt;margin-top:9.45pt;width:161.25pt;height:0;z-index:251663360" o:connectortype="straight"/>
        </w:pict>
      </w:r>
      <w:r w:rsidR="005539CE" w:rsidRPr="00774BFC">
        <w:rPr>
          <w:rFonts w:ascii="Palatino" w:hAnsi="Palatino"/>
          <w:sz w:val="20"/>
          <w:szCs w:val="20"/>
        </w:rPr>
        <w:t xml:space="preserve">Form Completed by: </w:t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  <w:t xml:space="preserve">     Title: </w:t>
      </w:r>
    </w:p>
    <w:p w:rsidR="005539CE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35" type="#_x0000_t32" style="position:absolute;margin-left:255pt;margin-top:11.05pt;width:58.5pt;height:0;z-index:251667456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shape id="_x0000_s1034" type="#_x0000_t32" style="position:absolute;margin-left:70.5pt;margin-top:11.05pt;width:60.75pt;height:0;z-index:251666432" o:connectortype="straight"/>
        </w:pict>
      </w:r>
      <w:r w:rsidR="005539CE" w:rsidRPr="00774BFC">
        <w:rPr>
          <w:rFonts w:ascii="Palatino" w:hAnsi="Palatino"/>
          <w:sz w:val="20"/>
          <w:szCs w:val="20"/>
        </w:rPr>
        <w:t xml:space="preserve">Approx Height: </w:t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</w:r>
      <w:r w:rsidR="005539CE" w:rsidRPr="00774BFC">
        <w:rPr>
          <w:rFonts w:ascii="Palatino" w:hAnsi="Palatino"/>
          <w:sz w:val="20"/>
          <w:szCs w:val="20"/>
        </w:rPr>
        <w:tab/>
        <w:t xml:space="preserve">Approx Weight: </w:t>
      </w:r>
    </w:p>
    <w:p w:rsidR="00E0108D" w:rsidRPr="00774BFC" w:rsidRDefault="00AA3395" w:rsidP="00E0108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41" type="#_x0000_t32" style="position:absolute;margin-left:296.25pt;margin-top:17.25pt;width:223.5pt;height:0;z-index:251670528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rect id="_x0000_s1051" style="position:absolute;margin-left:187.5pt;margin-top:3pt;width:10.5pt;height:9pt;z-index:251680768"/>
        </w:pict>
      </w:r>
      <w:r>
        <w:rPr>
          <w:rFonts w:ascii="Palatino" w:hAnsi="Palatino"/>
          <w:noProof/>
          <w:sz w:val="20"/>
          <w:szCs w:val="20"/>
        </w:rPr>
        <w:pict>
          <v:rect id="_x0000_s1050" style="position:absolute;margin-left:146.25pt;margin-top:3pt;width:10.5pt;height:9pt;z-index:251679744"/>
        </w:pict>
      </w:r>
      <w:r w:rsidR="005539CE" w:rsidRPr="00774BFC">
        <w:rPr>
          <w:rFonts w:ascii="Palatino" w:hAnsi="Palatino"/>
          <w:sz w:val="20"/>
          <w:szCs w:val="20"/>
        </w:rPr>
        <w:t>Do</w:t>
      </w:r>
      <w:r w:rsidR="00E0108D" w:rsidRPr="00774BFC">
        <w:rPr>
          <w:rFonts w:ascii="Palatino" w:hAnsi="Palatino"/>
          <w:sz w:val="20"/>
          <w:szCs w:val="20"/>
        </w:rPr>
        <w:t xml:space="preserve">es the student have seizures?    </w:t>
      </w:r>
      <w:r w:rsidR="00774BFC">
        <w:rPr>
          <w:rFonts w:ascii="Palatino" w:hAnsi="Palatino"/>
          <w:sz w:val="20"/>
          <w:szCs w:val="20"/>
        </w:rPr>
        <w:t xml:space="preserve">    </w:t>
      </w:r>
      <w:r w:rsidR="00E0108D" w:rsidRPr="00774BFC">
        <w:rPr>
          <w:rFonts w:ascii="Palatino" w:hAnsi="Palatino"/>
          <w:sz w:val="20"/>
          <w:szCs w:val="20"/>
        </w:rPr>
        <w:t>Yes</w:t>
      </w:r>
      <w:r w:rsidR="00E0108D" w:rsidRPr="00774BFC">
        <w:rPr>
          <w:rFonts w:ascii="Palatino" w:hAnsi="Palatino"/>
          <w:sz w:val="20"/>
          <w:szCs w:val="20"/>
        </w:rPr>
        <w:tab/>
        <w:t xml:space="preserve">  </w:t>
      </w:r>
      <w:r w:rsidR="00774BFC">
        <w:rPr>
          <w:rFonts w:ascii="Palatino" w:hAnsi="Palatino"/>
          <w:sz w:val="20"/>
          <w:szCs w:val="20"/>
        </w:rPr>
        <w:t xml:space="preserve">    </w:t>
      </w:r>
      <w:r w:rsidR="00E0108D" w:rsidRPr="00774BFC">
        <w:rPr>
          <w:rFonts w:ascii="Palatino" w:hAnsi="Palatino"/>
          <w:sz w:val="20"/>
          <w:szCs w:val="20"/>
        </w:rPr>
        <w:t xml:space="preserve">   </w:t>
      </w:r>
      <w:r w:rsidR="005539CE" w:rsidRPr="00774BFC">
        <w:rPr>
          <w:rFonts w:ascii="Palatino" w:hAnsi="Palatino"/>
          <w:sz w:val="20"/>
          <w:szCs w:val="20"/>
        </w:rPr>
        <w:t>No</w:t>
      </w:r>
      <w:r w:rsidR="00AA1597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 xml:space="preserve">Disability: </w:t>
      </w:r>
    </w:p>
    <w:p w:rsidR="005539CE" w:rsidRPr="00774BFC" w:rsidRDefault="00E0108D" w:rsidP="005539CE">
      <w:pPr>
        <w:rPr>
          <w:rFonts w:ascii="Palatino" w:hAnsi="Palatino"/>
          <w:sz w:val="20"/>
          <w:szCs w:val="20"/>
        </w:rPr>
      </w:pPr>
      <w:r w:rsidRPr="00774BFC">
        <w:rPr>
          <w:rFonts w:ascii="Palatino" w:hAnsi="Palatino"/>
          <w:sz w:val="20"/>
          <w:szCs w:val="20"/>
        </w:rPr>
        <w:t>Medical Concerns:</w:t>
      </w:r>
    </w:p>
    <w:p w:rsidR="00E0108D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rect id="_x0000_s1044" style="position:absolute;margin-left:160.5pt;margin-top:2.1pt;width:10.5pt;height:9pt;z-index:251673600"/>
        </w:pict>
      </w:r>
      <w:r>
        <w:rPr>
          <w:rFonts w:ascii="Palatino" w:hAnsi="Palatino"/>
          <w:noProof/>
          <w:sz w:val="20"/>
          <w:szCs w:val="20"/>
        </w:rPr>
        <w:pict>
          <v:rect id="_x0000_s1046" style="position:absolute;margin-left:270.75pt;margin-top:2.1pt;width:10.5pt;height:9pt;z-index:251675648"/>
        </w:pict>
      </w:r>
      <w:r>
        <w:rPr>
          <w:rFonts w:ascii="Palatino" w:hAnsi="Palatino"/>
          <w:noProof/>
          <w:sz w:val="20"/>
          <w:szCs w:val="20"/>
        </w:rPr>
        <w:pict>
          <v:rect id="_x0000_s1042" style="position:absolute;margin-left:15.75pt;margin-top:2.1pt;width:10.5pt;height:9pt;z-index:251671552"/>
        </w:pict>
      </w:r>
      <w:r w:rsidR="00E0108D" w:rsidRPr="00774BFC">
        <w:rPr>
          <w:rFonts w:ascii="Palatino" w:hAnsi="Palatino"/>
          <w:sz w:val="20"/>
          <w:szCs w:val="20"/>
        </w:rPr>
        <w:tab/>
        <w:t>Seizures</w:t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  <w:t>Shunt</w:t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  <w:t>Eye Condition</w:t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</w:r>
    </w:p>
    <w:p w:rsidR="00E0108D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48" type="#_x0000_t32" style="position:absolute;margin-left:313.5pt;margin-top:15.15pt;width:206.25pt;height:0;z-index:251677696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rect id="_x0000_s1043" style="position:absolute;margin-left:15.75pt;margin-top:2.4pt;width:10.5pt;height:9pt;z-index:251672576"/>
        </w:pict>
      </w:r>
      <w:r>
        <w:rPr>
          <w:rFonts w:ascii="Palatino" w:hAnsi="Palatino"/>
          <w:noProof/>
          <w:sz w:val="20"/>
          <w:szCs w:val="20"/>
        </w:rPr>
        <w:pict>
          <v:rect id="_x0000_s1045" style="position:absolute;margin-left:160.5pt;margin-top:2.4pt;width:10.5pt;height:9pt;z-index:251674624"/>
        </w:pict>
      </w:r>
      <w:r>
        <w:rPr>
          <w:rFonts w:ascii="Palatino" w:hAnsi="Palatino"/>
          <w:noProof/>
          <w:sz w:val="20"/>
          <w:szCs w:val="20"/>
        </w:rPr>
        <w:pict>
          <v:rect id="_x0000_s1047" style="position:absolute;margin-left:270.75pt;margin-top:2.4pt;width:10.5pt;height:9pt;z-index:251676672"/>
        </w:pict>
      </w:r>
      <w:r w:rsidR="00E0108D" w:rsidRPr="00774BFC">
        <w:rPr>
          <w:rFonts w:ascii="Palatino" w:hAnsi="Palatino"/>
          <w:sz w:val="20"/>
          <w:szCs w:val="20"/>
        </w:rPr>
        <w:tab/>
        <w:t>Ear Condition</w:t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</w:r>
      <w:r w:rsidR="00AA1597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>Diabetes</w:t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  <w:t xml:space="preserve">Other: </w:t>
      </w:r>
    </w:p>
    <w:p w:rsidR="00E0108D" w:rsidRPr="00774BFC" w:rsidRDefault="00AA3395" w:rsidP="005539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49" type="#_x0000_t32" style="position:absolute;margin-left:112.5pt;margin-top:16.2pt;width:407.25pt;height:0;z-index:251678720" o:connectortype="straight"/>
        </w:pict>
      </w:r>
      <w:r w:rsidR="00E0108D" w:rsidRPr="00774BFC">
        <w:rPr>
          <w:rFonts w:ascii="Palatino" w:hAnsi="Palatino"/>
          <w:sz w:val="20"/>
          <w:szCs w:val="20"/>
        </w:rPr>
        <w:tab/>
        <w:t xml:space="preserve">Please elaborate: </w:t>
      </w:r>
    </w:p>
    <w:p w:rsidR="00E0108D" w:rsidRPr="00774BFC" w:rsidRDefault="00E0108D" w:rsidP="005539CE">
      <w:pPr>
        <w:rPr>
          <w:rFonts w:ascii="Palatino" w:hAnsi="Palatino"/>
          <w:sz w:val="20"/>
          <w:szCs w:val="20"/>
        </w:rPr>
      </w:pPr>
      <w:r w:rsidRPr="00774BFC">
        <w:rPr>
          <w:rFonts w:ascii="Palatino" w:hAnsi="Palatino"/>
          <w:sz w:val="20"/>
          <w:szCs w:val="20"/>
        </w:rPr>
        <w:t>Ambulation Method(s):</w:t>
      </w:r>
    </w:p>
    <w:p w:rsidR="00E0108D" w:rsidRPr="00774BFC" w:rsidRDefault="00AA3395" w:rsidP="00E0108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rect id="_x0000_s1053" style="position:absolute;margin-left:345pt;margin-top:2.1pt;width:10.5pt;height:9pt;z-index:251683840"/>
        </w:pict>
      </w:r>
      <w:r>
        <w:rPr>
          <w:rFonts w:ascii="Palatino" w:hAnsi="Palatino"/>
          <w:noProof/>
          <w:sz w:val="20"/>
          <w:szCs w:val="20"/>
        </w:rPr>
        <w:pict>
          <v:rect id="_x0000_s1054" style="position:absolute;margin-left:237pt;margin-top:2.1pt;width:10.5pt;height:9pt;z-index:251684864"/>
        </w:pict>
      </w:r>
      <w:r>
        <w:rPr>
          <w:rFonts w:ascii="Palatino" w:hAnsi="Palatino"/>
          <w:noProof/>
          <w:sz w:val="20"/>
          <w:szCs w:val="20"/>
        </w:rPr>
        <w:pict>
          <v:rect id="_x0000_s1052" style="position:absolute;margin-left:15.75pt;margin-top:2.1pt;width:10.5pt;height:9pt;z-index:251682816"/>
        </w:pict>
      </w:r>
      <w:r w:rsidR="00E0108D" w:rsidRPr="00774BFC">
        <w:rPr>
          <w:rFonts w:ascii="Palatino" w:hAnsi="Palatino"/>
          <w:sz w:val="20"/>
          <w:szCs w:val="20"/>
        </w:rPr>
        <w:tab/>
        <w:t>Wheelchair – Pushes indepen</w:t>
      </w:r>
      <w:r w:rsidR="00AA1597">
        <w:rPr>
          <w:rFonts w:ascii="Palatino" w:hAnsi="Palatino"/>
          <w:sz w:val="20"/>
          <w:szCs w:val="20"/>
        </w:rPr>
        <w:t>dently</w:t>
      </w:r>
      <w:r w:rsidR="00AA1597">
        <w:rPr>
          <w:rFonts w:ascii="Palatino" w:hAnsi="Palatino"/>
          <w:sz w:val="20"/>
          <w:szCs w:val="20"/>
        </w:rPr>
        <w:tab/>
      </w:r>
      <w:r w:rsidR="00AA1597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>Crutches</w:t>
      </w:r>
      <w:r w:rsidR="00E0108D" w:rsidRPr="00774BFC">
        <w:rPr>
          <w:rFonts w:ascii="Palatino" w:hAnsi="Palatino"/>
          <w:sz w:val="20"/>
          <w:szCs w:val="20"/>
        </w:rPr>
        <w:tab/>
      </w:r>
      <w:r w:rsidR="00E0108D" w:rsidRPr="00774BFC">
        <w:rPr>
          <w:rFonts w:ascii="Palatino" w:hAnsi="Palatino"/>
          <w:sz w:val="20"/>
          <w:szCs w:val="20"/>
        </w:rPr>
        <w:tab/>
        <w:t>Walker</w:t>
      </w:r>
      <w:r w:rsidR="00E0108D" w:rsidRPr="00774BFC">
        <w:rPr>
          <w:rFonts w:ascii="Palatino" w:hAnsi="Palatino"/>
          <w:sz w:val="20"/>
          <w:szCs w:val="20"/>
        </w:rPr>
        <w:tab/>
      </w:r>
    </w:p>
    <w:p w:rsidR="00E0108D" w:rsidRPr="00774BFC" w:rsidRDefault="005C0F0D" w:rsidP="00E0108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5" type="#_x0000_t32" style="position:absolute;margin-left:287.25pt;margin-top:11.4pt;width:130.5pt;height:0;z-index:251697152" o:connectortype="straight"/>
        </w:pict>
      </w:r>
      <w:r>
        <w:rPr>
          <w:rFonts w:ascii="Palatino" w:hAnsi="Palatino"/>
          <w:noProof/>
          <w:sz w:val="20"/>
          <w:szCs w:val="20"/>
        </w:rPr>
        <w:pict>
          <v:rect id="_x0000_s1057" style="position:absolute;margin-left:237pt;margin-top:2.4pt;width:10.5pt;height:9pt;z-index:251688960"/>
        </w:pict>
      </w:r>
      <w:r w:rsidR="00AA3395">
        <w:rPr>
          <w:rFonts w:ascii="Palatino" w:hAnsi="Palatino"/>
          <w:noProof/>
          <w:sz w:val="20"/>
          <w:szCs w:val="20"/>
        </w:rPr>
        <w:pict>
          <v:rect id="_x0000_s1055" style="position:absolute;margin-left:15.75pt;margin-top:2.4pt;width:10.5pt;height:9pt;z-index:251686912"/>
        </w:pict>
      </w:r>
      <w:r w:rsidR="00E0108D" w:rsidRPr="00774BFC">
        <w:rPr>
          <w:rFonts w:ascii="Palatino" w:hAnsi="Palatino"/>
          <w:sz w:val="20"/>
          <w:szCs w:val="20"/>
        </w:rPr>
        <w:tab/>
        <w:t>Wheelchair – Needs assistance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proofErr w:type="gramStart"/>
      <w:r w:rsidR="00E0108D" w:rsidRPr="00774BFC">
        <w:rPr>
          <w:rFonts w:ascii="Palatino" w:hAnsi="Palatino"/>
          <w:sz w:val="20"/>
          <w:szCs w:val="20"/>
        </w:rPr>
        <w:t>Other</w:t>
      </w:r>
      <w:proofErr w:type="gramEnd"/>
      <w:r w:rsidR="00E0108D" w:rsidRPr="00774BFC">
        <w:rPr>
          <w:rFonts w:ascii="Palatino" w:hAnsi="Palatino"/>
          <w:sz w:val="20"/>
          <w:szCs w:val="20"/>
        </w:rPr>
        <w:t xml:space="preserve">: </w:t>
      </w:r>
    </w:p>
    <w:p w:rsidR="00774BFC" w:rsidRPr="00774BFC" w:rsidRDefault="00774BFC" w:rsidP="00E0108D">
      <w:pPr>
        <w:rPr>
          <w:rFonts w:ascii="Palatino" w:hAnsi="Palatino"/>
          <w:sz w:val="20"/>
          <w:szCs w:val="20"/>
        </w:rPr>
      </w:pPr>
      <w:r w:rsidRPr="00774BFC">
        <w:rPr>
          <w:rFonts w:ascii="Palatino" w:hAnsi="Palatino"/>
          <w:sz w:val="20"/>
          <w:szCs w:val="20"/>
        </w:rPr>
        <w:t>Communication Methods:</w:t>
      </w:r>
    </w:p>
    <w:p w:rsidR="00774BFC" w:rsidRPr="00774BFC" w:rsidRDefault="00774BFC" w:rsidP="0095669E">
      <w:pPr>
        <w:tabs>
          <w:tab w:val="left" w:pos="630"/>
          <w:tab w:val="left" w:pos="8640"/>
          <w:tab w:val="left" w:pos="8820"/>
          <w:tab w:val="left" w:pos="9090"/>
        </w:tabs>
        <w:spacing w:after="120"/>
        <w:rPr>
          <w:rFonts w:ascii="Palatino" w:hAnsi="Palatino"/>
          <w:sz w:val="20"/>
          <w:szCs w:val="20"/>
        </w:rPr>
      </w:pPr>
      <w:r w:rsidRPr="00774BFC">
        <w:rPr>
          <w:rFonts w:ascii="Palatino" w:hAnsi="Palatino"/>
          <w:sz w:val="20"/>
          <w:szCs w:val="20"/>
        </w:rPr>
        <w:tab/>
        <w:t>Expressive Language Skills (i.e., how student expresses themselves)</w:t>
      </w:r>
    </w:p>
    <w:p w:rsidR="00774BFC" w:rsidRPr="00774BFC" w:rsidRDefault="00AA3395" w:rsidP="0095669E">
      <w:pPr>
        <w:spacing w:after="12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59" type="#_x0000_t32" style="position:absolute;margin-left:38.25pt;margin-top:7.65pt;width:413.25pt;height:0;z-index:251691008" o:connectortype="straight"/>
        </w:pict>
      </w:r>
    </w:p>
    <w:p w:rsidR="00774BFC" w:rsidRPr="00774BFC" w:rsidRDefault="00AA3395" w:rsidP="0095669E">
      <w:pPr>
        <w:spacing w:after="12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0" type="#_x0000_t32" style="position:absolute;margin-left:39pt;margin-top:8.45pt;width:413.25pt;height:0;z-index:251692032" o:connectortype="straight"/>
        </w:pict>
      </w:r>
    </w:p>
    <w:p w:rsidR="00774BFC" w:rsidRPr="00774BFC" w:rsidRDefault="00AA3395" w:rsidP="0095669E">
      <w:pPr>
        <w:spacing w:after="12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1" type="#_x0000_t32" style="position:absolute;margin-left:38.25pt;margin-top:10.8pt;width:413.25pt;height:0;z-index:251693056" o:connectortype="straight"/>
        </w:pict>
      </w:r>
    </w:p>
    <w:p w:rsidR="00774BFC" w:rsidRPr="00774BFC" w:rsidRDefault="00774BFC" w:rsidP="0095669E">
      <w:pPr>
        <w:spacing w:after="120"/>
        <w:ind w:firstLine="720"/>
        <w:rPr>
          <w:rFonts w:ascii="Palatino" w:hAnsi="Palatino"/>
          <w:sz w:val="20"/>
          <w:szCs w:val="20"/>
        </w:rPr>
      </w:pPr>
      <w:r w:rsidRPr="00774BFC">
        <w:rPr>
          <w:rFonts w:ascii="Palatino" w:hAnsi="Palatino"/>
          <w:sz w:val="20"/>
          <w:szCs w:val="20"/>
        </w:rPr>
        <w:t>Receptive Language Skills (i.e., how student understands directions)</w:t>
      </w:r>
    </w:p>
    <w:p w:rsidR="00774BFC" w:rsidRPr="00774BFC" w:rsidRDefault="00AA3395" w:rsidP="0095669E">
      <w:pPr>
        <w:spacing w:after="12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2" type="#_x0000_t32" style="position:absolute;margin-left:39pt;margin-top:11.7pt;width:413.25pt;height:0;z-index:251694080" o:connectortype="straight"/>
        </w:pict>
      </w:r>
    </w:p>
    <w:p w:rsidR="00774BFC" w:rsidRPr="00774BFC" w:rsidRDefault="00AA3395" w:rsidP="0095669E">
      <w:pPr>
        <w:spacing w:after="12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3" type="#_x0000_t32" style="position:absolute;margin-left:39pt;margin-top:14.8pt;width:413.25pt;height:0;z-index:251695104" o:connectortype="straight"/>
        </w:pict>
      </w:r>
    </w:p>
    <w:p w:rsidR="00774BFC" w:rsidRPr="00774BFC" w:rsidRDefault="00AA3395" w:rsidP="0095669E">
      <w:pPr>
        <w:spacing w:after="12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64" type="#_x0000_t32" style="position:absolute;margin-left:39pt;margin-top:16.4pt;width:413.25pt;height:0;z-index:251696128" o:connectortype="straight"/>
        </w:pict>
      </w:r>
    </w:p>
    <w:p w:rsidR="00F03C57" w:rsidRPr="00F03C57" w:rsidRDefault="00F03C57" w:rsidP="0095669E">
      <w:pPr>
        <w:tabs>
          <w:tab w:val="left" w:pos="9090"/>
        </w:tabs>
        <w:spacing w:after="120"/>
        <w:rPr>
          <w:rFonts w:ascii="Palatino" w:hAnsi="Palatino"/>
          <w:sz w:val="4"/>
          <w:szCs w:val="4"/>
        </w:rPr>
      </w:pPr>
    </w:p>
    <w:p w:rsidR="00AA1597" w:rsidRDefault="00774BFC" w:rsidP="0095669E">
      <w:pPr>
        <w:tabs>
          <w:tab w:val="left" w:pos="9090"/>
        </w:tabs>
        <w:spacing w:after="120"/>
        <w:rPr>
          <w:rFonts w:ascii="Palatino" w:hAnsi="Palatino"/>
          <w:sz w:val="20"/>
          <w:szCs w:val="20"/>
        </w:rPr>
      </w:pPr>
      <w:proofErr w:type="spellStart"/>
      <w:r w:rsidRPr="00774BFC">
        <w:rPr>
          <w:rFonts w:ascii="Palatino" w:hAnsi="Palatino"/>
          <w:sz w:val="20"/>
          <w:szCs w:val="20"/>
        </w:rPr>
        <w:t>Reinforcers</w:t>
      </w:r>
      <w:proofErr w:type="spellEnd"/>
      <w:r w:rsidRPr="00774BFC">
        <w:rPr>
          <w:rFonts w:ascii="Palatino" w:hAnsi="Palatino"/>
          <w:sz w:val="20"/>
          <w:szCs w:val="20"/>
        </w:rPr>
        <w:t xml:space="preserve"> (In Order of Preference)</w:t>
      </w:r>
    </w:p>
    <w:p w:rsidR="00AA1597" w:rsidRPr="00AA1597" w:rsidRDefault="00AA1597" w:rsidP="0095669E">
      <w:pPr>
        <w:spacing w:after="120"/>
        <w:rPr>
          <w:rFonts w:ascii="Palatino" w:hAnsi="Palatino"/>
          <w:sz w:val="20"/>
          <w:szCs w:val="20"/>
        </w:rPr>
      </w:pPr>
      <w:r w:rsidRPr="00AA1597">
        <w:rPr>
          <w:rFonts w:ascii="Palatino" w:hAnsi="Palatino"/>
          <w:sz w:val="20"/>
          <w:szCs w:val="20"/>
        </w:rPr>
        <w:tab/>
      </w:r>
      <w:r w:rsidRPr="00AA1597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1. </w:t>
      </w:r>
      <w:r w:rsidR="00AA3395" w:rsidRPr="00AA3395">
        <w:rPr>
          <w:noProof/>
        </w:rPr>
        <w:pict>
          <v:shape id="_x0000_s1073" type="#_x0000_t32" style="position:absolute;margin-left:87.75pt;margin-top:11.35pt;width:3in;height:0;z-index:251703296;mso-position-horizontal-relative:text;mso-position-vertical-relative:text" o:connectortype="straight"/>
        </w:pict>
      </w:r>
    </w:p>
    <w:p w:rsidR="00AA1597" w:rsidRPr="00AA1597" w:rsidRDefault="00AA3395" w:rsidP="0095669E">
      <w:pPr>
        <w:spacing w:after="120"/>
        <w:ind w:left="1440"/>
        <w:rPr>
          <w:rFonts w:ascii="Palatino" w:hAnsi="Palatino"/>
          <w:sz w:val="20"/>
          <w:szCs w:val="20"/>
        </w:rPr>
      </w:pPr>
      <w:r w:rsidRPr="00AA3395">
        <w:rPr>
          <w:noProof/>
        </w:rPr>
        <w:pict>
          <v:shape id="_x0000_s1070" type="#_x0000_t32" style="position:absolute;left:0;text-align:left;margin-left:87.75pt;margin-top:11.65pt;width:3in;height:0;z-index:251700224" o:connectortype="straight"/>
        </w:pict>
      </w:r>
      <w:r w:rsidR="00AA1597">
        <w:rPr>
          <w:rFonts w:ascii="Palatino" w:hAnsi="Palatino"/>
          <w:sz w:val="20"/>
          <w:szCs w:val="20"/>
        </w:rPr>
        <w:t>2.</w:t>
      </w:r>
    </w:p>
    <w:p w:rsidR="00AA1597" w:rsidRDefault="00AA3395" w:rsidP="0095669E">
      <w:pPr>
        <w:spacing w:after="120"/>
        <w:ind w:left="1440"/>
        <w:rPr>
          <w:rFonts w:ascii="Palatino" w:hAnsi="Palatino"/>
          <w:sz w:val="20"/>
          <w:szCs w:val="20"/>
        </w:rPr>
      </w:pPr>
      <w:r w:rsidRPr="00AA3395">
        <w:rPr>
          <w:noProof/>
        </w:rPr>
        <w:pict>
          <v:shape id="_x0000_s1072" type="#_x0000_t32" style="position:absolute;left:0;text-align:left;margin-left:87.75pt;margin-top:12pt;width:3in;height:0;z-index:251702272" o:connectortype="straight"/>
        </w:pict>
      </w:r>
      <w:r w:rsidR="00AA1597">
        <w:rPr>
          <w:rFonts w:ascii="Palatino" w:hAnsi="Palatino"/>
          <w:sz w:val="20"/>
          <w:szCs w:val="20"/>
        </w:rPr>
        <w:t>3.</w:t>
      </w:r>
    </w:p>
    <w:p w:rsidR="0095669E" w:rsidRPr="00AA1597" w:rsidRDefault="005C0F0D" w:rsidP="0095669E">
      <w:pPr>
        <w:spacing w:after="120"/>
        <w:ind w:left="144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76" type="#_x0000_t32" style="position:absolute;left:0;text-align:left;margin-left:17.4pt;margin-top:12.5pt;width:116.25pt;height:0;z-index:251706368" o:connectortype="straight"/>
        </w:pict>
      </w:r>
      <w:r w:rsidRPr="00AA3395">
        <w:rPr>
          <w:rFonts w:ascii="Palatino" w:hAnsi="Palatino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23.4pt;margin-top:12.5pt;width:547.5pt;height:49.5pt;z-index:251705344;mso-width-relative:margin;mso-height-relative:margin" stroked="f">
            <v:textbox>
              <w:txbxContent>
                <w:p w:rsidR="00321A59" w:rsidRDefault="0095669E" w:rsidP="0095669E">
                  <w:pPr>
                    <w:spacing w:after="0"/>
                    <w:ind w:firstLine="720"/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21A59" w:rsidRPr="00321A59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</w:p>
                <w:p w:rsidR="0095669E" w:rsidRDefault="0095669E" w:rsidP="00F03C57">
                  <w:pPr>
                    <w:spacing w:after="0"/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ab/>
                    <w:t xml:space="preserve"> </w:t>
                  </w:r>
                  <w:proofErr w:type="gramStart"/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</w:t>
                  </w:r>
                  <w:proofErr w:type="gramEnd"/>
                  <w:r w:rsidR="00321A59" w:rsidRP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Print.</w:t>
                  </w:r>
                  <w:r w:rsidR="00321A59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16</w:t>
                  </w:r>
                </w:p>
                <w:p w:rsidR="00321A59" w:rsidRDefault="00321A59" w:rsidP="00F03C57">
                  <w:pPr>
                    <w:spacing w:after="0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321A59">
                    <w:rPr>
                      <w:rFonts w:ascii="Palatino" w:hAnsi="Palatino"/>
                      <w:sz w:val="16"/>
                      <w:szCs w:val="16"/>
                    </w:rPr>
                    <w:tab/>
                  </w:r>
                </w:p>
                <w:p w:rsidR="00321A59" w:rsidRPr="00321A59" w:rsidRDefault="00321A59" w:rsidP="0095669E">
                  <w:pPr>
                    <w:spacing w:after="0"/>
                    <w:ind w:firstLine="720"/>
                    <w:rPr>
                      <w:rFonts w:ascii="Palatino" w:hAnsi="Palatino"/>
                      <w:sz w:val="16"/>
                      <w:szCs w:val="16"/>
                    </w:rPr>
                  </w:pPr>
                  <w:r>
                    <w:rPr>
                      <w:rFonts w:ascii="Palatino" w:hAnsi="Palatino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Palatino" w:hAnsi="Palatino"/>
                      <w:sz w:val="16"/>
                      <w:szCs w:val="16"/>
                    </w:rPr>
                    <w:t>East Carolina University.</w:t>
                  </w:r>
                  <w:proofErr w:type="gramEnd"/>
                  <w:r>
                    <w:rPr>
                      <w:rFonts w:ascii="Palatino" w:hAnsi="Palatino"/>
                      <w:sz w:val="16"/>
                      <w:szCs w:val="16"/>
                    </w:rPr>
                    <w:t xml:space="preserve"> </w:t>
                  </w:r>
                  <w:r w:rsidRPr="00321A59">
                    <w:rPr>
                      <w:rFonts w:ascii="Palatino" w:hAnsi="Palatino"/>
                      <w:color w:val="000000"/>
                      <w:sz w:val="16"/>
                      <w:szCs w:val="16"/>
                    </w:rPr>
                    <w:t xml:space="preserve">"Motor Profile." </w:t>
                  </w:r>
                  <w:r w:rsidRPr="00321A59">
                    <w:rPr>
                      <w:rFonts w:ascii="Palatino" w:hAnsi="Palatino"/>
                      <w:i/>
                      <w:iCs/>
                      <w:color w:val="000000"/>
                      <w:sz w:val="16"/>
                      <w:szCs w:val="16"/>
                    </w:rPr>
                    <w:t>APE Practicum Manual</w:t>
                  </w:r>
                  <w:r w:rsidRPr="00321A59">
                    <w:rPr>
                      <w:rFonts w:ascii="Palatino" w:hAnsi="Palatino"/>
                      <w:color w:val="000000"/>
                      <w:sz w:val="16"/>
                      <w:szCs w:val="16"/>
                    </w:rPr>
                    <w:t xml:space="preserve"> 15 (2009): 25.</w:t>
                  </w:r>
                </w:p>
              </w:txbxContent>
            </v:textbox>
          </v:shape>
        </w:pict>
      </w:r>
    </w:p>
    <w:sectPr w:rsidR="0095669E" w:rsidRPr="00AA1597" w:rsidSect="005C0F0D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59" w:rsidRDefault="00321A59" w:rsidP="00F03C57">
      <w:pPr>
        <w:spacing w:after="0" w:line="240" w:lineRule="auto"/>
      </w:pPr>
      <w:r>
        <w:separator/>
      </w:r>
    </w:p>
  </w:endnote>
  <w:endnote w:type="continuationSeparator" w:id="0">
    <w:p w:rsidR="00321A59" w:rsidRDefault="00321A59" w:rsidP="00F0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59" w:rsidRDefault="00321A59" w:rsidP="00F03C57">
      <w:pPr>
        <w:spacing w:after="0" w:line="240" w:lineRule="auto"/>
      </w:pPr>
      <w:r>
        <w:separator/>
      </w:r>
    </w:p>
  </w:footnote>
  <w:footnote w:type="continuationSeparator" w:id="0">
    <w:p w:rsidR="00321A59" w:rsidRDefault="00321A59" w:rsidP="00F0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38E9"/>
    <w:multiLevelType w:val="hybridMultilevel"/>
    <w:tmpl w:val="25CC8F30"/>
    <w:lvl w:ilvl="0" w:tplc="9FD06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DC39A8"/>
    <w:multiLevelType w:val="hybridMultilevel"/>
    <w:tmpl w:val="FFC6DF96"/>
    <w:lvl w:ilvl="0" w:tplc="37CC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B9414C"/>
    <w:multiLevelType w:val="hybridMultilevel"/>
    <w:tmpl w:val="607E4B3E"/>
    <w:lvl w:ilvl="0" w:tplc="40AEA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CE"/>
    <w:rsid w:val="00247EB8"/>
    <w:rsid w:val="00321A59"/>
    <w:rsid w:val="005539CE"/>
    <w:rsid w:val="005C0F0D"/>
    <w:rsid w:val="00774BFC"/>
    <w:rsid w:val="0095669E"/>
    <w:rsid w:val="00AA1597"/>
    <w:rsid w:val="00AA3395"/>
    <w:rsid w:val="00B935F1"/>
    <w:rsid w:val="00C71375"/>
    <w:rsid w:val="00E0108D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"/>
    </o:shapedefaults>
    <o:shapelayout v:ext="edit">
      <o:idmap v:ext="edit" data="1"/>
      <o:rules v:ext="edit">
        <o:r id="V:Rule25" type="connector" idref="#_x0000_s1033"/>
        <o:r id="V:Rule26" type="connector" idref="#_x0000_s1028"/>
        <o:r id="V:Rule27" type="connector" idref="#_x0000_s1059"/>
        <o:r id="V:Rule28" type="connector" idref="#_x0000_s1027"/>
        <o:r id="V:Rule29" type="connector" idref="#_x0000_s1029"/>
        <o:r id="V:Rule30" type="connector" idref="#_x0000_s1061"/>
        <o:r id="V:Rule31" type="connector" idref="#_x0000_s1060"/>
        <o:r id="V:Rule32" type="connector" idref="#_x0000_s1026"/>
        <o:r id="V:Rule33" type="connector" idref="#_x0000_s1062"/>
        <o:r id="V:Rule34" type="connector" idref="#_x0000_s1041"/>
        <o:r id="V:Rule35" type="connector" idref="#_x0000_s1034"/>
        <o:r id="V:Rule36" type="connector" idref="#_x0000_s1031"/>
        <o:r id="V:Rule37" type="connector" idref="#_x0000_s1048"/>
        <o:r id="V:Rule38" type="connector" idref="#_x0000_s1049"/>
        <o:r id="V:Rule39" type="connector" idref="#_x0000_s1066"/>
        <o:r id="V:Rule40" type="connector" idref="#_x0000_s1072"/>
        <o:r id="V:Rule41" type="connector" idref="#_x0000_s1067"/>
        <o:r id="V:Rule42" type="connector" idref="#_x0000_s1032"/>
        <o:r id="V:Rule43" type="connector" idref="#_x0000_s1070"/>
        <o:r id="V:Rule44" type="connector" idref="#_x0000_s1035"/>
        <o:r id="V:Rule45" type="connector" idref="#_x0000_s1065"/>
        <o:r id="V:Rule46" type="connector" idref="#_x0000_s1073"/>
        <o:r id="V:Rule47" type="connector" idref="#_x0000_s1063"/>
        <o:r id="V:Rule48" type="connector" idref="#_x0000_s1064"/>
        <o:r id="V:Rule49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C57"/>
  </w:style>
  <w:style w:type="paragraph" w:styleId="Footer">
    <w:name w:val="footer"/>
    <w:basedOn w:val="Normal"/>
    <w:link w:val="FooterChar"/>
    <w:uiPriority w:val="99"/>
    <w:unhideWhenUsed/>
    <w:rsid w:val="00F0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57"/>
  </w:style>
  <w:style w:type="paragraph" w:styleId="BalloonText">
    <w:name w:val="Balloon Text"/>
    <w:basedOn w:val="Normal"/>
    <w:link w:val="BalloonTextChar"/>
    <w:uiPriority w:val="99"/>
    <w:semiHidden/>
    <w:unhideWhenUsed/>
    <w:rsid w:val="00F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CCB2-C138-406B-AEB9-FA8F79FE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2010-06-01T19:47:00Z</cp:lastPrinted>
  <dcterms:created xsi:type="dcterms:W3CDTF">2010-06-01T19:50:00Z</dcterms:created>
  <dcterms:modified xsi:type="dcterms:W3CDTF">2010-06-01T19:50:00Z</dcterms:modified>
</cp:coreProperties>
</file>