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78" w:rsidRPr="001E4CC4" w:rsidRDefault="00A43A87" w:rsidP="00064578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1E4CC4">
        <w:rPr>
          <w:rFonts w:ascii="Calibri" w:hAnsi="Calibri"/>
          <w:b/>
          <w:sz w:val="32"/>
          <w:szCs w:val="32"/>
        </w:rPr>
        <w:t>Modifications</w:t>
      </w:r>
      <w:r w:rsidR="00F31B8A">
        <w:rPr>
          <w:rFonts w:ascii="Calibri" w:hAnsi="Calibri"/>
          <w:b/>
          <w:sz w:val="32"/>
          <w:szCs w:val="32"/>
        </w:rPr>
        <w:t xml:space="preserve"> </w:t>
      </w:r>
      <w:r w:rsidR="00064578" w:rsidRPr="001E4CC4">
        <w:rPr>
          <w:rFonts w:ascii="Calibri" w:hAnsi="Calibri"/>
          <w:b/>
          <w:sz w:val="32"/>
          <w:szCs w:val="32"/>
        </w:rPr>
        <w:t>Checklist for FitnessGram</w:t>
      </w:r>
    </w:p>
    <w:p w:rsidR="00E16669" w:rsidRDefault="00116C9F" w:rsidP="00E16669">
      <w:pPr>
        <w:spacing w:after="0"/>
        <w:rPr>
          <w:rFonts w:ascii="Calibri" w:hAnsi="Calibri"/>
          <w:sz w:val="20"/>
          <w:szCs w:val="20"/>
        </w:rPr>
      </w:pPr>
      <w:r w:rsidRPr="00116C9F">
        <w:rPr>
          <w:rFonts w:ascii="Calibri" w:hAnsi="Calibr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.1pt;width:555pt;height:.05pt;z-index:251658240" o:connectortype="straight" strokeweight="2.25pt"/>
        </w:pict>
      </w:r>
    </w:p>
    <w:p w:rsidR="002E6311" w:rsidRDefault="002E6311" w:rsidP="00E16669">
      <w:pPr>
        <w:spacing w:after="0"/>
        <w:rPr>
          <w:rFonts w:ascii="Calibri" w:hAnsi="Calibri"/>
          <w:sz w:val="20"/>
          <w:szCs w:val="20"/>
        </w:rPr>
      </w:pPr>
      <w:r w:rsidRPr="001E4CC4">
        <w:rPr>
          <w:rFonts w:ascii="Calibri" w:hAnsi="Calibri"/>
          <w:sz w:val="20"/>
          <w:szCs w:val="20"/>
        </w:rPr>
        <w:t xml:space="preserve">The following charts provide suggestions for </w:t>
      </w:r>
      <w:r w:rsidR="00F31B8A">
        <w:rPr>
          <w:rFonts w:ascii="Calibri" w:hAnsi="Calibri"/>
          <w:sz w:val="20"/>
          <w:szCs w:val="20"/>
        </w:rPr>
        <w:t>modifying</w:t>
      </w:r>
      <w:r w:rsidRPr="001E4CC4">
        <w:rPr>
          <w:rFonts w:ascii="Calibri" w:hAnsi="Calibri"/>
          <w:sz w:val="20"/>
          <w:szCs w:val="20"/>
        </w:rPr>
        <w:t xml:space="preserve"> FitnessGram test items. All students should complete test items with as little support or assistance as possible to maintain the integrity of the test. </w:t>
      </w:r>
      <w:r w:rsidR="00F31B8A">
        <w:rPr>
          <w:rFonts w:ascii="Calibri" w:hAnsi="Calibri"/>
          <w:sz w:val="20"/>
          <w:szCs w:val="20"/>
        </w:rPr>
        <w:t>Modifications go</w:t>
      </w:r>
      <w:r w:rsidR="00057593" w:rsidRPr="001E4CC4">
        <w:rPr>
          <w:rFonts w:ascii="Calibri" w:hAnsi="Calibri"/>
          <w:sz w:val="20"/>
          <w:szCs w:val="20"/>
        </w:rPr>
        <w:t xml:space="preserve"> from least change to greatest change. </w:t>
      </w:r>
      <w:r w:rsidRPr="001E4CC4">
        <w:rPr>
          <w:rFonts w:ascii="Calibri" w:hAnsi="Calibri"/>
          <w:sz w:val="20"/>
          <w:szCs w:val="20"/>
        </w:rPr>
        <w:t xml:space="preserve">When making </w:t>
      </w:r>
      <w:r w:rsidRPr="001E4CC4">
        <w:rPr>
          <w:rFonts w:ascii="Calibri" w:hAnsi="Calibri"/>
          <w:i/>
          <w:sz w:val="20"/>
          <w:szCs w:val="20"/>
        </w:rPr>
        <w:t>any</w:t>
      </w:r>
      <w:r w:rsidRPr="001E4CC4">
        <w:rPr>
          <w:rFonts w:ascii="Calibri" w:hAnsi="Calibri"/>
          <w:sz w:val="20"/>
          <w:szCs w:val="20"/>
        </w:rPr>
        <w:t xml:space="preserve"> modification to test items, document what </w:t>
      </w:r>
      <w:r w:rsidR="006819D4" w:rsidRPr="001E4CC4">
        <w:rPr>
          <w:rFonts w:ascii="Calibri" w:hAnsi="Calibri"/>
          <w:sz w:val="20"/>
          <w:szCs w:val="20"/>
        </w:rPr>
        <w:t xml:space="preserve">was done </w:t>
      </w:r>
      <w:r w:rsidRPr="001E4CC4">
        <w:rPr>
          <w:rFonts w:ascii="Calibri" w:hAnsi="Calibri"/>
          <w:sz w:val="20"/>
          <w:szCs w:val="20"/>
        </w:rPr>
        <w:t>by checking all boxes that apply.</w:t>
      </w:r>
    </w:p>
    <w:p w:rsidR="001E4CC4" w:rsidRPr="001E4CC4" w:rsidRDefault="001E4CC4" w:rsidP="00480BCA">
      <w:pPr>
        <w:spacing w:after="0"/>
        <w:rPr>
          <w:rFonts w:ascii="Calibri" w:hAnsi="Calibri"/>
          <w:sz w:val="16"/>
          <w:szCs w:val="16"/>
        </w:rPr>
      </w:pPr>
    </w:p>
    <w:p w:rsidR="001E4CC4" w:rsidRDefault="00116C9F" w:rsidP="00480BC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29" type="#_x0000_t32" style="position:absolute;margin-left:339pt;margin-top:10.65pt;width:162pt;height:.05pt;z-index:251660288" o:connectortype="straight"/>
        </w:pict>
      </w:r>
      <w:r>
        <w:rPr>
          <w:rFonts w:ascii="Calibri" w:hAnsi="Calibri"/>
          <w:noProof/>
          <w:sz w:val="20"/>
          <w:szCs w:val="20"/>
        </w:rPr>
        <w:pict>
          <v:shape id="_x0000_s1028" type="#_x0000_t32" style="position:absolute;margin-left:36pt;margin-top:10.65pt;width:189.75pt;height:0;z-index:251659264" o:connectortype="straight"/>
        </w:pict>
      </w:r>
      <w:r w:rsidR="001E4CC4">
        <w:rPr>
          <w:rFonts w:ascii="Calibri" w:hAnsi="Calibri"/>
          <w:sz w:val="20"/>
          <w:szCs w:val="20"/>
        </w:rPr>
        <w:t>Student:</w:t>
      </w:r>
      <w:r w:rsidR="001E4CC4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 xml:space="preserve">Form Completed by: </w:t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  <w:t xml:space="preserve">                </w:t>
      </w:r>
      <w:r w:rsidR="001E4CC4">
        <w:rPr>
          <w:rFonts w:ascii="Calibri" w:hAnsi="Calibri"/>
          <w:sz w:val="20"/>
          <w:szCs w:val="20"/>
        </w:rPr>
        <w:t>(PE/APE)</w:t>
      </w:r>
    </w:p>
    <w:p w:rsidR="001E4CC4" w:rsidRPr="001E4CC4" w:rsidRDefault="00116C9F" w:rsidP="00480BC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4" type="#_x0000_t32" style="position:absolute;margin-left:31.5pt;margin-top:11.1pt;width:130pt;height:.05pt;z-index:251665408" o:connectortype="straight"/>
        </w:pict>
      </w:r>
      <w:r>
        <w:rPr>
          <w:rFonts w:ascii="Calibri" w:hAnsi="Calibri"/>
          <w:noProof/>
          <w:sz w:val="20"/>
          <w:szCs w:val="20"/>
        </w:rPr>
        <w:pict>
          <v:shape id="_x0000_s1030" type="#_x0000_t32" style="position:absolute;margin-left:303pt;margin-top:11.2pt;width:198pt;height:0;z-index:251661312" o:connectortype="straight"/>
        </w:pict>
      </w:r>
      <w:r>
        <w:rPr>
          <w:rFonts w:ascii="Calibri" w:hAnsi="Calibri"/>
          <w:noProof/>
          <w:sz w:val="20"/>
          <w:szCs w:val="20"/>
        </w:rPr>
        <w:pict>
          <v:shape id="_x0000_s1033" type="#_x0000_t32" style="position:absolute;margin-left:197.25pt;margin-top:11.15pt;width:28.5pt;height:.05pt;z-index:251664384" o:connectortype="straight"/>
        </w:pict>
      </w:r>
      <w:r w:rsidR="001E4CC4">
        <w:rPr>
          <w:rFonts w:ascii="Calibri" w:hAnsi="Calibri"/>
          <w:sz w:val="20"/>
          <w:szCs w:val="20"/>
        </w:rPr>
        <w:t>School:</w:t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  <w:t xml:space="preserve">          </w:t>
      </w:r>
      <w:r w:rsidR="008A467F">
        <w:rPr>
          <w:rFonts w:ascii="Calibri" w:hAnsi="Calibri"/>
          <w:sz w:val="20"/>
          <w:szCs w:val="20"/>
        </w:rPr>
        <w:t>Grade:</w:t>
      </w:r>
      <w:r w:rsidR="008A467F">
        <w:rPr>
          <w:rFonts w:ascii="Calibri" w:hAnsi="Calibri"/>
          <w:sz w:val="20"/>
          <w:szCs w:val="20"/>
        </w:rPr>
        <w:tab/>
      </w:r>
      <w:r w:rsidR="008A467F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 xml:space="preserve">EC Teacher: </w:t>
      </w:r>
    </w:p>
    <w:p w:rsidR="002E6311" w:rsidRDefault="00116C9F" w:rsidP="00A43A8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1" type="#_x0000_t32" style="position:absolute;margin-left:101pt;margin-top:12.6pt;width:400pt;height:0;z-index:251662336" o:connectortype="straight"/>
        </w:pict>
      </w:r>
      <w:r w:rsidR="001E4CC4">
        <w:rPr>
          <w:rFonts w:ascii="Calibri" w:hAnsi="Calibri"/>
          <w:sz w:val="20"/>
          <w:szCs w:val="20"/>
        </w:rPr>
        <w:t xml:space="preserve">Description of </w:t>
      </w:r>
      <w:r w:rsidR="001E4CC4" w:rsidRPr="001E4CC4">
        <w:rPr>
          <w:rFonts w:ascii="Calibri" w:hAnsi="Calibri"/>
          <w:sz w:val="20"/>
          <w:szCs w:val="20"/>
        </w:rPr>
        <w:t xml:space="preserve">Disability: </w:t>
      </w:r>
    </w:p>
    <w:p w:rsidR="001E4CC4" w:rsidRDefault="001E4CC4" w:rsidP="00A43A87">
      <w:pPr>
        <w:spacing w:after="0"/>
        <w:rPr>
          <w:rFonts w:ascii="Calibri" w:hAnsi="Calibri"/>
          <w:sz w:val="20"/>
          <w:szCs w:val="20"/>
        </w:rPr>
      </w:pPr>
    </w:p>
    <w:p w:rsidR="00F31B8A" w:rsidRPr="001E4CC4" w:rsidRDefault="00F31B8A" w:rsidP="00A43A87">
      <w:pPr>
        <w:spacing w:after="0"/>
        <w:rPr>
          <w:rFonts w:ascii="Calibri" w:hAnsi="Calibri"/>
          <w:sz w:val="20"/>
          <w:szCs w:val="20"/>
        </w:rPr>
      </w:pPr>
    </w:p>
    <w:p w:rsidR="00A43A87" w:rsidRDefault="00A43A87" w:rsidP="006819D4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E04731">
        <w:rPr>
          <w:rFonts w:ascii="Calibri" w:hAnsi="Calibri"/>
          <w:b/>
          <w:sz w:val="36"/>
          <w:szCs w:val="36"/>
          <w:u w:val="single"/>
        </w:rPr>
        <w:t>PACER</w:t>
      </w:r>
      <w:r w:rsidR="00480BCA" w:rsidRPr="00E04731">
        <w:rPr>
          <w:rFonts w:ascii="Calibri" w:hAnsi="Calibri"/>
          <w:b/>
          <w:sz w:val="36"/>
          <w:szCs w:val="36"/>
          <w:u w:val="single"/>
        </w:rPr>
        <w:t xml:space="preserve"> – 15m or 20m</w:t>
      </w:r>
    </w:p>
    <w:p w:rsidR="00480BCA" w:rsidRPr="00480BCA" w:rsidRDefault="007A6483" w:rsidP="007A6483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31B8A">
        <w:rPr>
          <w:rFonts w:ascii="Calibri" w:hAnsi="Calibri"/>
          <w:b/>
          <w:sz w:val="24"/>
          <w:szCs w:val="24"/>
        </w:rPr>
        <w:t>Modifications</w:t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491"/>
        <w:gridCol w:w="5175"/>
      </w:tblGrid>
      <w:tr w:rsidR="00480BCA" w:rsidRPr="007A6483" w:rsidTr="00480BCA">
        <w:trPr>
          <w:trHeight w:val="273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Visual cues – signs, arrows, blinking light, interpreter, etc.</w:t>
            </w:r>
          </w:p>
        </w:tc>
        <w:tc>
          <w:tcPr>
            <w:tcW w:w="5175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Demonstrate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and/or audible cadence (adult walking or running with student)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480BCA" w:rsidP="006819D4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 xml:space="preserve">Guide rope or wire for Visually Impaired (VI) </w:t>
            </w:r>
          </w:p>
        </w:tc>
        <w:tc>
          <w:tcPr>
            <w:tcW w:w="5175" w:type="dxa"/>
          </w:tcPr>
          <w:p w:rsidR="00480BCA" w:rsidRPr="007A6483" w:rsidRDefault="00480BCA" w:rsidP="006819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752922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 xml:space="preserve">Peer or adult physical assist (hand holding, guided </w:t>
            </w:r>
            <w:r w:rsidR="00752922">
              <w:rPr>
                <w:rFonts w:ascii="Calibri" w:hAnsi="Calibri"/>
                <w:sz w:val="18"/>
                <w:szCs w:val="18"/>
              </w:rPr>
              <w:t>prompt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on back, etc.)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Increase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time to get from line to line (</w:t>
            </w:r>
            <w:proofErr w:type="spellStart"/>
            <w:r w:rsidR="00480BCA" w:rsidRPr="007A6483">
              <w:rPr>
                <w:rFonts w:ascii="Calibri" w:hAnsi="Calibri"/>
                <w:sz w:val="18"/>
                <w:szCs w:val="18"/>
              </w:rPr>
              <w:t>ie</w:t>
            </w:r>
            <w:proofErr w:type="spellEnd"/>
            <w:r w:rsidR="00480BCA" w:rsidRPr="007A6483">
              <w:rPr>
                <w:rFonts w:ascii="Calibri" w:hAnsi="Calibri"/>
                <w:sz w:val="18"/>
                <w:szCs w:val="18"/>
              </w:rPr>
              <w:t>: use 20m cadence for 15m test)</w:t>
            </w:r>
          </w:p>
        </w:tc>
        <w:tc>
          <w:tcPr>
            <w:tcW w:w="5175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Decreas</w:t>
            </w:r>
            <w:r w:rsidR="00B8678A">
              <w:rPr>
                <w:rFonts w:ascii="Calibri" w:hAnsi="Calibri"/>
                <w:sz w:val="18"/>
                <w:szCs w:val="18"/>
              </w:rPr>
              <w:t>e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distance (10m, 5m)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>n every other lap</w:t>
            </w:r>
          </w:p>
        </w:tc>
        <w:tc>
          <w:tcPr>
            <w:tcW w:w="5175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Run/walk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continuously without following cadence (time and count laps)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90</w:t>
            </w:r>
            <w:r w:rsidRPr="007A6483">
              <w:rPr>
                <w:rFonts w:ascii="Courier New" w:hAnsi="Courier New" w:cs="Courier New"/>
                <w:sz w:val="18"/>
                <w:szCs w:val="18"/>
              </w:rPr>
              <w:t>°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turn instead of 180</w:t>
            </w:r>
            <w:r w:rsidRPr="007A6483">
              <w:rPr>
                <w:rFonts w:ascii="Courier New" w:hAnsi="Courier New" w:cs="Courier New"/>
                <w:sz w:val="18"/>
                <w:szCs w:val="18"/>
              </w:rPr>
              <w:t>°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(student moves in 15mx15m or 20mx20m square)</w:t>
            </w:r>
          </w:p>
        </w:tc>
        <w:tc>
          <w:tcPr>
            <w:tcW w:w="5175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mobility devices (wheelchair, crutches, walker, gait trainer, etc.)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alternate means of locomotion – independently (crawl, creep, scoot, roll, etc.)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480BCA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alternate means of locomotion – assisted for support, not forward movement</w:t>
            </w:r>
            <w:r w:rsidR="00F31B8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A6483">
              <w:rPr>
                <w:rFonts w:ascii="Calibri" w:hAnsi="Calibri"/>
                <w:sz w:val="18"/>
                <w:szCs w:val="18"/>
              </w:rPr>
              <w:t>(crawl, creep, scoot, roll, etc.)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480BC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Table top hand peddler (continuous motion – timed)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Move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arms or any able body part (continuous motion – timed)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 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>heart rate monitor (non-ambulatory, dependent on adult for mobility)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4731" w:rsidRDefault="00E04731" w:rsidP="00A43A87">
      <w:pPr>
        <w:spacing w:after="0"/>
        <w:rPr>
          <w:rFonts w:ascii="Calibri" w:hAnsi="Calibri"/>
          <w:b/>
          <w:sz w:val="20"/>
          <w:szCs w:val="20"/>
        </w:rPr>
      </w:pPr>
    </w:p>
    <w:p w:rsidR="00F31B8A" w:rsidRPr="00E16669" w:rsidRDefault="00F31B8A" w:rsidP="00A43A87">
      <w:pPr>
        <w:spacing w:after="0"/>
        <w:rPr>
          <w:rFonts w:ascii="Calibri" w:hAnsi="Calibri"/>
          <w:b/>
          <w:sz w:val="20"/>
          <w:szCs w:val="20"/>
        </w:rPr>
      </w:pPr>
    </w:p>
    <w:p w:rsidR="00480BCA" w:rsidRPr="00E04731" w:rsidRDefault="00480BCA" w:rsidP="00480BCA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E04731">
        <w:rPr>
          <w:rFonts w:ascii="Calibri" w:hAnsi="Calibri"/>
          <w:b/>
          <w:sz w:val="36"/>
          <w:szCs w:val="36"/>
          <w:u w:val="single"/>
        </w:rPr>
        <w:t>CURL UP</w:t>
      </w:r>
    </w:p>
    <w:p w:rsidR="00480BCA" w:rsidRPr="00480BCA" w:rsidRDefault="00F31B8A" w:rsidP="00480BCA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491"/>
        <w:gridCol w:w="5175"/>
      </w:tblGrid>
      <w:tr w:rsidR="00480BCA" w:rsidRPr="007A6483" w:rsidTr="00E16669">
        <w:trPr>
          <w:trHeight w:val="273"/>
        </w:trPr>
        <w:tc>
          <w:tcPr>
            <w:tcW w:w="350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feet</w:t>
            </w:r>
          </w:p>
        </w:tc>
        <w:tc>
          <w:tcPr>
            <w:tcW w:w="5175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E16669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Hands slid</w:t>
            </w:r>
            <w:r w:rsidR="00B8678A">
              <w:rPr>
                <w:rFonts w:ascii="Calibri" w:hAnsi="Calibri"/>
                <w:sz w:val="18"/>
                <w:szCs w:val="18"/>
              </w:rPr>
              <w:t>e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on thighs</w:t>
            </w:r>
            <w:r w:rsidR="007A6483" w:rsidRPr="007A6483">
              <w:rPr>
                <w:rFonts w:ascii="Calibri" w:hAnsi="Calibri"/>
                <w:sz w:val="18"/>
                <w:szCs w:val="18"/>
              </w:rPr>
              <w:t xml:space="preserve"> (not to top of knee)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16669" w:rsidRPr="007A6483" w:rsidTr="00E16669">
        <w:trPr>
          <w:trHeight w:val="254"/>
        </w:trPr>
        <w:tc>
          <w:tcPr>
            <w:tcW w:w="350" w:type="dxa"/>
          </w:tcPr>
          <w:p w:rsidR="00E16669" w:rsidRPr="007A6483" w:rsidRDefault="00E16669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E16669" w:rsidRPr="007A6483" w:rsidRDefault="00E16669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Hands slide on thighs to touch top of knee</w:t>
            </w:r>
          </w:p>
        </w:tc>
        <w:tc>
          <w:tcPr>
            <w:tcW w:w="5175" w:type="dxa"/>
          </w:tcPr>
          <w:p w:rsidR="00E16669" w:rsidRPr="007A6483" w:rsidRDefault="00E16669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Crunch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2F8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6A02F8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6A02F8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Push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off mat with elbow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 (roll up)</w:t>
            </w:r>
          </w:p>
        </w:tc>
        <w:tc>
          <w:tcPr>
            <w:tcW w:w="5175" w:type="dxa"/>
            <w:shd w:val="clear" w:color="auto" w:fill="FFFFFF" w:themeFill="background1"/>
          </w:tcPr>
          <w:p w:rsidR="006A02F8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push to initiate movement (at shoulders)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B8678A" w:rsidP="006A02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pull to initiate movement (at wrists)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Physical assistance throughout complete movement (pushing at shoulders)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Physical assistance throughout complete movement (pulling at wrists)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6483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Double knee lift – seated on bleacher/wheelchair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6483" w:rsidRPr="007A6483" w:rsidTr="004D4A86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Single knee lift – seated on bleacher/wheelchair</w:t>
            </w:r>
          </w:p>
        </w:tc>
        <w:tc>
          <w:tcPr>
            <w:tcW w:w="5175" w:type="dxa"/>
            <w:shd w:val="clear" w:color="auto" w:fill="FFFFFF" w:themeFill="background1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678A" w:rsidRDefault="00B8678A" w:rsidP="004D4A86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4D4A86" w:rsidRPr="007077A5" w:rsidRDefault="00116C9F" w:rsidP="004D4A86">
      <w:pPr>
        <w:spacing w:after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lastRenderedPageBreak/>
        <w:pict>
          <v:shape id="_x0000_s1050" type="#_x0000_t32" style="position:absolute;margin-left:387.35pt;margin-top:-10pt;width:151.15pt;height:0;z-index:251675648" o:connectortype="straight"/>
        </w:pict>
      </w:r>
      <w:r>
        <w:rPr>
          <w:rFonts w:ascii="Calibri" w:hAnsi="Calibri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8.2pt;margin-top:-22.5pt;width:555.85pt;height:24.75pt;z-index:251674624;mso-width-relative:margin;mso-height-relative:margin" filled="f" stroked="f">
            <v:textbox>
              <w:txbxContent>
                <w:p w:rsidR="008A467F" w:rsidRPr="004822E2" w:rsidRDefault="008A467F" w:rsidP="004822E2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 w:rsidRPr="004822E2">
                    <w:rPr>
                      <w:sz w:val="16"/>
                      <w:szCs w:val="16"/>
                    </w:rPr>
                    <w:t>FitnessGram Modifications cont.</w:t>
                  </w:r>
                  <w:proofErr w:type="gramEnd"/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3757BD">
                    <w:rPr>
                      <w:sz w:val="16"/>
                      <w:szCs w:val="16"/>
                    </w:rPr>
                    <w:tab/>
                  </w:r>
                  <w:r w:rsidR="003757BD">
                    <w:rPr>
                      <w:sz w:val="16"/>
                      <w:szCs w:val="16"/>
                    </w:rPr>
                    <w:tab/>
                  </w:r>
                  <w:r w:rsidRPr="004822E2">
                    <w:rPr>
                      <w:sz w:val="16"/>
                      <w:szCs w:val="16"/>
                    </w:rPr>
                    <w:t>Student:</w:t>
                  </w:r>
                </w:p>
                <w:p w:rsidR="008A467F" w:rsidRPr="004822E2" w:rsidRDefault="008A467F" w:rsidP="004822E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D4A86" w:rsidRPr="007077A5">
        <w:rPr>
          <w:rFonts w:ascii="Calibri" w:hAnsi="Calibri"/>
          <w:b/>
          <w:sz w:val="36"/>
          <w:szCs w:val="36"/>
          <w:u w:val="single"/>
        </w:rPr>
        <w:t xml:space="preserve">PUSH </w:t>
      </w:r>
      <w:r w:rsidR="004D4A86" w:rsidRPr="00E04731">
        <w:rPr>
          <w:rFonts w:ascii="Calibri" w:hAnsi="Calibri"/>
          <w:b/>
          <w:sz w:val="36"/>
          <w:szCs w:val="36"/>
          <w:u w:val="single"/>
        </w:rPr>
        <w:t>UP</w:t>
      </w:r>
    </w:p>
    <w:p w:rsidR="004D4A86" w:rsidRPr="00480BCA" w:rsidRDefault="00F31B8A" w:rsidP="004D4A86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491"/>
        <w:gridCol w:w="5175"/>
      </w:tblGrid>
      <w:tr w:rsidR="004D4A86" w:rsidRPr="007A6483" w:rsidTr="004D4A86">
        <w:trPr>
          <w:trHeight w:val="273"/>
        </w:trPr>
        <w:tc>
          <w:tcPr>
            <w:tcW w:w="350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D4A86" w:rsidRPr="007A6483" w:rsidRDefault="004D4A86" w:rsidP="004217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Proper position with partial </w:t>
            </w:r>
            <w:r w:rsidR="00421708">
              <w:rPr>
                <w:rFonts w:ascii="Calibri" w:hAnsi="Calibri"/>
                <w:sz w:val="18"/>
                <w:szCs w:val="18"/>
              </w:rPr>
              <w:t>lowering – record number of repetitions</w:t>
            </w:r>
          </w:p>
        </w:tc>
        <w:tc>
          <w:tcPr>
            <w:tcW w:w="5175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Isometric (plank) position – record time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D4A86" w:rsidRPr="007A6483" w:rsidRDefault="00421708" w:rsidP="008A4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Reverse push-up – </w:t>
            </w:r>
            <w:r w:rsidR="008A467F">
              <w:rPr>
                <w:rFonts w:ascii="Calibri" w:hAnsi="Calibri"/>
                <w:sz w:val="18"/>
                <w:szCs w:val="18"/>
              </w:rPr>
              <w:t>begin by lying on floor, rise</w:t>
            </w:r>
            <w:r>
              <w:rPr>
                <w:rFonts w:ascii="Calibri" w:hAnsi="Calibri"/>
                <w:sz w:val="18"/>
                <w:szCs w:val="18"/>
              </w:rPr>
              <w:t xml:space="preserve"> to proper push-up position</w:t>
            </w:r>
          </w:p>
        </w:tc>
        <w:tc>
          <w:tcPr>
            <w:tcW w:w="5175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421708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Modified push-up on knees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D4A86" w:rsidRPr="007A6483" w:rsidRDefault="00421708" w:rsidP="008A4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Reverse push-up on 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knees – begin by lying on floor, </w:t>
            </w:r>
            <w:r>
              <w:rPr>
                <w:rFonts w:ascii="Calibri" w:hAnsi="Calibri"/>
                <w:sz w:val="18"/>
                <w:szCs w:val="18"/>
              </w:rPr>
              <w:t>come to modified push-up position on knees</w:t>
            </w:r>
          </w:p>
        </w:tc>
        <w:tc>
          <w:tcPr>
            <w:tcW w:w="5175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421708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Push up from floor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– allow roll up and roll down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D4A86" w:rsidRPr="007A6483" w:rsidRDefault="00116C9F" w:rsidP="004D4A86">
            <w:pPr>
              <w:rPr>
                <w:rFonts w:ascii="Calibri" w:hAnsi="Calibri"/>
                <w:sz w:val="18"/>
                <w:szCs w:val="18"/>
              </w:rPr>
            </w:pPr>
            <w:r w:rsidRPr="00116C9F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6" type="#_x0000_t32" style="position:absolute;margin-left:19pt;margin-top:16.8pt;width:10.8pt;height:0;z-index:251679744;mso-position-horizontal-relative:text;mso-position-vertical-relative:text" o:connectortype="straight">
                  <v:stroke endarrow="open" endarrowlength="short"/>
                </v:shape>
              </w:pict>
            </w:r>
            <w:r w:rsidRPr="00116C9F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5" type="#_x0000_t32" style="position:absolute;margin-left:231.7pt;margin-top:5.7pt;width:10.8pt;height:0;z-index:251678720;mso-position-horizontal-relative:text;mso-position-vertical-relative:text" o:connectortype="straight">
                  <v:stroke endarrow="open" endarrowlength="short"/>
                </v:shape>
              </w:pict>
            </w:r>
            <w:r w:rsidRPr="00116C9F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4" type="#_x0000_t32" style="position:absolute;margin-left:165.3pt;margin-top:5.7pt;width:10.8pt;height:0;z-index:251677696;mso-position-horizontal-relative:text;mso-position-vertical-relative:text" o:connectortype="straight">
                  <v:stroke endarrow="open" endarrowlength="short"/>
                </v:shape>
              </w:pict>
            </w:r>
            <w:r w:rsidRPr="00116C9F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3" type="#_x0000_t32" style="position:absolute;margin-left:136.5pt;margin-top:5.7pt;width:10.8pt;height:0;z-index:251676672;mso-position-horizontal-relative:text;mso-position-vertical-relative:text" o:connectortype="straight">
                  <v:stroke endarrow="open" endarrowlength="short"/>
                </v:shape>
              </w:pic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Incline push-up – progress from wall   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rail        aerobic block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3265">
              <w:rPr>
                <w:rFonts w:ascii="Calibri" w:hAnsi="Calibri"/>
                <w:sz w:val="18"/>
                <w:szCs w:val="18"/>
              </w:rPr>
              <w:t>step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floor—vary height as needed to increase difficulty</w:t>
            </w:r>
          </w:p>
        </w:tc>
        <w:tc>
          <w:tcPr>
            <w:tcW w:w="5175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B8678A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push-up in wheelchair (from armrests)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D4A86" w:rsidRPr="007A6483" w:rsidRDefault="00B8678A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‘push-away’ for students in wheelchair – record number</w:t>
            </w:r>
          </w:p>
        </w:tc>
        <w:tc>
          <w:tcPr>
            <w:tcW w:w="5175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B8678A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Supine chest press – with/without resistance,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theraband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etc.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678A" w:rsidRPr="00B8678A" w:rsidRDefault="00B8678A" w:rsidP="00B8678A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B8678A" w:rsidRPr="00E04731" w:rsidRDefault="00B8678A" w:rsidP="00B8678A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TRUNK LIFT</w:t>
      </w:r>
    </w:p>
    <w:p w:rsidR="00B8678A" w:rsidRPr="00480BCA" w:rsidRDefault="00F31B8A" w:rsidP="00B8678A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491"/>
        <w:gridCol w:w="5175"/>
      </w:tblGrid>
      <w:tr w:rsidR="00B8678A" w:rsidRPr="007A6483" w:rsidTr="00B8678A">
        <w:trPr>
          <w:trHeight w:val="273"/>
        </w:trPr>
        <w:tc>
          <w:tcPr>
            <w:tcW w:w="350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feet while student lifts upper body</w:t>
            </w:r>
          </w:p>
        </w:tc>
        <w:tc>
          <w:tcPr>
            <w:tcW w:w="5175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B8678A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Student, in prone position, stretches arms out in front, lifts trunk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B8678A">
        <w:trPr>
          <w:trHeight w:val="254"/>
        </w:trPr>
        <w:tc>
          <w:tcPr>
            <w:tcW w:w="350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Student, in prone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 position</w:t>
            </w:r>
            <w:r>
              <w:rPr>
                <w:rFonts w:ascii="Calibri" w:hAnsi="Calibri"/>
                <w:sz w:val="18"/>
                <w:szCs w:val="18"/>
              </w:rPr>
              <w:t>, places hands under shoulders, push up</w:t>
            </w:r>
          </w:p>
        </w:tc>
        <w:tc>
          <w:tcPr>
            <w:tcW w:w="5175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467F" w:rsidRPr="007A6483" w:rsidTr="008A467F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8A467F" w:rsidRPr="007A6483" w:rsidRDefault="008A467F" w:rsidP="008A4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8A467F" w:rsidRPr="007A6483" w:rsidRDefault="008A467F" w:rsidP="008A4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 touch at forehead to initiate movement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8A467F" w:rsidRPr="007A6483" w:rsidRDefault="008A467F" w:rsidP="008A467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8A467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 lift at shoulders to initiate movement</w:t>
            </w:r>
          </w:p>
        </w:tc>
        <w:tc>
          <w:tcPr>
            <w:tcW w:w="5175" w:type="dxa"/>
            <w:shd w:val="clear" w:color="auto" w:fill="FFFFFF" w:themeFill="background1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210AF" w:rsidRPr="007210AF" w:rsidRDefault="007210AF" w:rsidP="007210AF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7210AF" w:rsidRPr="00E04731" w:rsidRDefault="007210AF" w:rsidP="007210AF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SIT-and-REACH</w:t>
      </w:r>
    </w:p>
    <w:p w:rsidR="007210AF" w:rsidRPr="00480BCA" w:rsidRDefault="00F31B8A" w:rsidP="007210AF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491"/>
        <w:gridCol w:w="5175"/>
      </w:tblGrid>
      <w:tr w:rsidR="007210AF" w:rsidRPr="007A6483" w:rsidTr="007210AF">
        <w:trPr>
          <w:trHeight w:val="273"/>
        </w:trPr>
        <w:tc>
          <w:tcPr>
            <w:tcW w:w="350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V-sit and reach</w:t>
            </w:r>
          </w:p>
        </w:tc>
        <w:tc>
          <w:tcPr>
            <w:tcW w:w="5175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Allow external rotation of knee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knee down, keep leg straight</w:t>
            </w:r>
          </w:p>
        </w:tc>
        <w:tc>
          <w:tcPr>
            <w:tcW w:w="5175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hand reach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Long sit (legs straight) independently – measure stretch forward or time</w:t>
            </w:r>
          </w:p>
        </w:tc>
        <w:tc>
          <w:tcPr>
            <w:tcW w:w="5175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4822E2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Long sit </w:t>
            </w:r>
            <w:r w:rsidR="004822E2">
              <w:rPr>
                <w:rFonts w:ascii="Calibri" w:hAnsi="Calibri"/>
                <w:sz w:val="18"/>
                <w:szCs w:val="18"/>
              </w:rPr>
              <w:t xml:space="preserve">(legs straight) </w:t>
            </w:r>
            <w:r>
              <w:rPr>
                <w:rFonts w:ascii="Calibri" w:hAnsi="Calibri"/>
                <w:sz w:val="18"/>
                <w:szCs w:val="18"/>
              </w:rPr>
              <w:t>with back to wall</w:t>
            </w:r>
            <w:r w:rsidR="004822E2">
              <w:rPr>
                <w:rFonts w:ascii="Calibri" w:hAnsi="Calibri"/>
                <w:sz w:val="18"/>
                <w:szCs w:val="18"/>
              </w:rPr>
              <w:t xml:space="preserve"> – measure stretch forward or time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7210AF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Hurdle stretch – count repetitions</w:t>
            </w:r>
          </w:p>
        </w:tc>
        <w:tc>
          <w:tcPr>
            <w:tcW w:w="5175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077A5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Standing toe touch – record distance from fingertips to toes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22E2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Standing V stretch – record distance from fingertips to floor</w:t>
            </w:r>
          </w:p>
        </w:tc>
        <w:tc>
          <w:tcPr>
            <w:tcW w:w="5175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7077A5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22E2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in wheelchair – position legs and feet at seat height, reach forward towards feet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22E2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in wheelchair – reach forward and down</w:t>
            </w:r>
          </w:p>
        </w:tc>
        <w:tc>
          <w:tcPr>
            <w:tcW w:w="5175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822E2" w:rsidRPr="004822E2" w:rsidRDefault="004822E2" w:rsidP="004822E2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4822E2" w:rsidRPr="00E04731" w:rsidRDefault="004822E2" w:rsidP="004822E2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BODY MASS INDEX (BMI)</w:t>
      </w:r>
    </w:p>
    <w:p w:rsidR="004822E2" w:rsidRPr="00480BCA" w:rsidRDefault="00F31B8A" w:rsidP="004822E2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491"/>
        <w:gridCol w:w="5175"/>
      </w:tblGrid>
      <w:tr w:rsidR="004822E2" w:rsidRPr="007A6483" w:rsidTr="004822E2">
        <w:trPr>
          <w:trHeight w:val="273"/>
        </w:trPr>
        <w:tc>
          <w:tcPr>
            <w:tcW w:w="350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Height – lay student on mat if unable to stand erect without support</w:t>
            </w:r>
          </w:p>
        </w:tc>
        <w:tc>
          <w:tcPr>
            <w:tcW w:w="5175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4822E2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2E65C7" w:rsidRPr="007A6483" w:rsidRDefault="004822E2" w:rsidP="002E65C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</w:t>
            </w:r>
            <w:r w:rsidR="002E65C7">
              <w:rPr>
                <w:rFonts w:ascii="Calibri" w:hAnsi="Calibri"/>
                <w:sz w:val="18"/>
                <w:szCs w:val="18"/>
              </w:rPr>
              <w:t xml:space="preserve"> (for non-ambulatory students) – weigh yourself, weigh yourself holding</w:t>
            </w:r>
            <w:r w:rsidR="00752922">
              <w:rPr>
                <w:rFonts w:ascii="Calibri" w:hAnsi="Calibri"/>
                <w:sz w:val="18"/>
                <w:szCs w:val="18"/>
              </w:rPr>
              <w:t xml:space="preserve"> student, subtract your weight (use only for students you can safely and comfortably hold)</w:t>
            </w:r>
            <w:r w:rsidR="002E65C7">
              <w:rPr>
                <w:rFonts w:ascii="Calibri" w:hAnsi="Calibri"/>
                <w:sz w:val="18"/>
                <w:szCs w:val="18"/>
              </w:rPr>
              <w:t xml:space="preserve">                  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4822E2">
        <w:trPr>
          <w:trHeight w:val="254"/>
        </w:trPr>
        <w:tc>
          <w:tcPr>
            <w:tcW w:w="350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22E2" w:rsidRPr="007A6483" w:rsidRDefault="002E65C7" w:rsidP="004822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(for non-ambulatory students) – School-based resources: APE Specialist, EC/School Nurse, Physical Therapist</w:t>
            </w:r>
          </w:p>
        </w:tc>
        <w:tc>
          <w:tcPr>
            <w:tcW w:w="5175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4822E2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22E2" w:rsidRPr="007A6483" w:rsidRDefault="002E65C7" w:rsidP="002E65C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(for non-ambulatory students) – Outside of school resources: Parent/Guardian, Pediatrician (requires consent from parent)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3A87" w:rsidRPr="00A43A87" w:rsidRDefault="00A43A87" w:rsidP="007077A5">
      <w:pPr>
        <w:spacing w:after="0"/>
        <w:rPr>
          <w:rFonts w:ascii="Calibri" w:hAnsi="Calibri"/>
          <w:b/>
          <w:sz w:val="24"/>
          <w:szCs w:val="24"/>
        </w:rPr>
      </w:pPr>
    </w:p>
    <w:sectPr w:rsidR="00A43A87" w:rsidRPr="00A43A87" w:rsidSect="00A43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3D" w:rsidRDefault="0074083D" w:rsidP="004822E2">
      <w:pPr>
        <w:spacing w:after="0" w:line="240" w:lineRule="auto"/>
      </w:pPr>
      <w:r>
        <w:separator/>
      </w:r>
    </w:p>
  </w:endnote>
  <w:endnote w:type="continuationSeparator" w:id="0">
    <w:p w:rsidR="0074083D" w:rsidRDefault="0074083D" w:rsidP="0048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3D" w:rsidRDefault="0074083D" w:rsidP="004822E2">
      <w:pPr>
        <w:spacing w:after="0" w:line="240" w:lineRule="auto"/>
      </w:pPr>
      <w:r>
        <w:separator/>
      </w:r>
    </w:p>
  </w:footnote>
  <w:footnote w:type="continuationSeparator" w:id="0">
    <w:p w:rsidR="0074083D" w:rsidRDefault="0074083D" w:rsidP="0048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87"/>
    <w:rsid w:val="00057593"/>
    <w:rsid w:val="00064578"/>
    <w:rsid w:val="00116C9F"/>
    <w:rsid w:val="00192F42"/>
    <w:rsid w:val="001A6216"/>
    <w:rsid w:val="001E4CC4"/>
    <w:rsid w:val="00212B7F"/>
    <w:rsid w:val="002E6311"/>
    <w:rsid w:val="002E65C7"/>
    <w:rsid w:val="003757BD"/>
    <w:rsid w:val="00382ED8"/>
    <w:rsid w:val="00421708"/>
    <w:rsid w:val="0043283D"/>
    <w:rsid w:val="00462AF0"/>
    <w:rsid w:val="00480BCA"/>
    <w:rsid w:val="004822E2"/>
    <w:rsid w:val="004D4A86"/>
    <w:rsid w:val="006819D4"/>
    <w:rsid w:val="006A02F8"/>
    <w:rsid w:val="007077A5"/>
    <w:rsid w:val="007210AF"/>
    <w:rsid w:val="0074083D"/>
    <w:rsid w:val="00752922"/>
    <w:rsid w:val="00774810"/>
    <w:rsid w:val="007A6483"/>
    <w:rsid w:val="00833265"/>
    <w:rsid w:val="008A467F"/>
    <w:rsid w:val="00A43A87"/>
    <w:rsid w:val="00B8678A"/>
    <w:rsid w:val="00E04731"/>
    <w:rsid w:val="00E16669"/>
    <w:rsid w:val="00EF41A0"/>
    <w:rsid w:val="00F3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"/>
    </o:shapedefaults>
    <o:shapelayout v:ext="edit">
      <o:idmap v:ext="edit" data="1"/>
      <o:rules v:ext="edit">
        <o:r id="V:Rule13" type="connector" idref="#_x0000_s1050"/>
        <o:r id="V:Rule14" type="connector" idref="#_x0000_s1026"/>
        <o:r id="V:Rule15" type="connector" idref="#_x0000_s1034"/>
        <o:r id="V:Rule16" type="connector" idref="#_x0000_s1029"/>
        <o:r id="V:Rule17" type="connector" idref="#_x0000_s1033"/>
        <o:r id="V:Rule18" type="connector" idref="#_x0000_s1056"/>
        <o:r id="V:Rule19" type="connector" idref="#_x0000_s1053"/>
        <o:r id="V:Rule20" type="connector" idref="#_x0000_s1055"/>
        <o:r id="V:Rule21" type="connector" idref="#_x0000_s1028"/>
        <o:r id="V:Rule22" type="connector" idref="#_x0000_s1030"/>
        <o:r id="V:Rule23" type="connector" idref="#_x0000_s1031"/>
        <o:r id="V:Rule2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E63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E6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2"/>
  </w:style>
  <w:style w:type="paragraph" w:styleId="Footer">
    <w:name w:val="footer"/>
    <w:basedOn w:val="Normal"/>
    <w:link w:val="FooterChar"/>
    <w:uiPriority w:val="99"/>
    <w:semiHidden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2011-11-08T18:58:00Z</dcterms:created>
  <dcterms:modified xsi:type="dcterms:W3CDTF">2011-11-08T18:58:00Z</dcterms:modified>
</cp:coreProperties>
</file>